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063" w:rsidRDefault="00B32408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           PROSPETTO DELLE ATTIVITÀ DI EDUCAZIONE CIVICA - SCUOLA DELL’INFANZIA</w:t>
      </w:r>
    </w:p>
    <w:p w:rsidR="00800063" w:rsidRDefault="00800063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Arial" w:eastAsia="Arial" w:hAnsi="Arial" w:cs="Arial"/>
          <w:color w:val="000000"/>
          <w:sz w:val="23"/>
          <w:szCs w:val="23"/>
        </w:rPr>
      </w:pPr>
    </w:p>
    <w:tbl>
      <w:tblPr>
        <w:tblStyle w:val="a"/>
        <w:tblW w:w="1545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32"/>
        <w:gridCol w:w="3955"/>
        <w:gridCol w:w="3533"/>
        <w:gridCol w:w="3331"/>
      </w:tblGrid>
      <w:tr w:rsidR="00800063">
        <w:trPr>
          <w:trHeight w:val="412"/>
        </w:trPr>
        <w:tc>
          <w:tcPr>
            <w:tcW w:w="15451" w:type="dxa"/>
            <w:gridSpan w:val="4"/>
            <w:shd w:val="clear" w:color="auto" w:fill="76923C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1"/>
              <w:ind w:left="6026" w:right="6016"/>
              <w:jc w:val="center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EDUCAZIONE CIVICA – ALUNNI ANNI 3</w:t>
            </w:r>
          </w:p>
        </w:tc>
      </w:tr>
      <w:tr w:rsidR="00800063">
        <w:trPr>
          <w:trHeight w:val="916"/>
        </w:trPr>
        <w:tc>
          <w:tcPr>
            <w:tcW w:w="4632" w:type="dxa"/>
            <w:shd w:val="clear" w:color="auto" w:fill="76923C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52" w:lineRule="auto"/>
              <w:ind w:left="1579" w:right="830" w:hanging="732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COMPETENZA CHIAVE EUROPEA DI RIFERIMENTO</w:t>
            </w:r>
          </w:p>
        </w:tc>
        <w:tc>
          <w:tcPr>
            <w:tcW w:w="10819" w:type="dxa"/>
            <w:gridSpan w:val="3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left="81" w:right="3812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COMPETENZA SOCIALE E CIVICA IN MATERIA DI CITTADINANZA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COMPETENZA PERSONALE, SOCIALE E CAPACITÀ DI IMPARARE E IMPARARE COMPETENZA DIGITALE</w:t>
            </w:r>
          </w:p>
        </w:tc>
      </w:tr>
      <w:tr w:rsidR="00800063">
        <w:trPr>
          <w:trHeight w:val="666"/>
        </w:trPr>
        <w:tc>
          <w:tcPr>
            <w:tcW w:w="4632" w:type="dxa"/>
            <w:shd w:val="clear" w:color="auto" w:fill="76923C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1143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FONTI DI LEGITTIMAZIONE</w:t>
            </w:r>
          </w:p>
        </w:tc>
        <w:tc>
          <w:tcPr>
            <w:tcW w:w="10819" w:type="dxa"/>
            <w:gridSpan w:val="3"/>
          </w:tcPr>
          <w:p w:rsidR="00800063" w:rsidRDefault="00B324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52" w:lineRule="auto"/>
              <w:ind w:right="348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Raccomandazione del Consiglio Europeo del 18 dicembre 2006 e del 22 maggio 2018</w:t>
            </w:r>
          </w:p>
          <w:p w:rsidR="00800063" w:rsidRDefault="00B3240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right="348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color w:val="000000"/>
                <w:sz w:val="21"/>
                <w:szCs w:val="21"/>
              </w:rPr>
              <w:t>Linee guida per l’insegnamento dell’educazione civica (D.M. 183/2024</w:t>
            </w:r>
            <w:r>
              <w:rPr>
                <w:b/>
                <w:sz w:val="21"/>
                <w:szCs w:val="21"/>
              </w:rPr>
              <w:t>)</w:t>
            </w:r>
          </w:p>
        </w:tc>
      </w:tr>
      <w:tr w:rsidR="00800063">
        <w:trPr>
          <w:trHeight w:val="871"/>
        </w:trPr>
        <w:tc>
          <w:tcPr>
            <w:tcW w:w="4632" w:type="dxa"/>
            <w:tcBorders>
              <w:bottom w:val="nil"/>
            </w:tcBorders>
            <w:shd w:val="clear" w:color="auto" w:fill="76923C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right="602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OBIETTIVI</w:t>
            </w:r>
          </w:p>
        </w:tc>
        <w:tc>
          <w:tcPr>
            <w:tcW w:w="3955" w:type="dxa"/>
            <w:tcBorders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81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COSTITUZIONE, legalità e solidarietà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 w:line="246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Riconoscere la figura dell’adulto come punto di riferimento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 w:line="246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Conoscere le regole degli ambienti di vita.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Imparare a relazionarsi con adulti e compagni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Saper esprimere i propri bisogni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Accettare i compagni nel gioco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6" w:line="249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Conoscere e utilizzare i materiali per riprodurre i simboli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Sperimentare le prime forme di comunicazione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Acquisire nuovi vocaboli</w:t>
            </w:r>
          </w:p>
          <w:p w:rsidR="00800063" w:rsidRDefault="00B32408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Riconoscere l’ambiente scuola come contesto nel    quale vivere serenamente</w:t>
            </w: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441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</w:p>
        </w:tc>
        <w:tc>
          <w:tcPr>
            <w:tcW w:w="3533" w:type="dxa"/>
            <w:vMerge w:val="restart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left="81" w:right="67"/>
              <w:jc w:val="both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 xml:space="preserve">SVILUPPO SOSTENIBILE, </w:t>
            </w:r>
            <w:r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  <w:t>educazione ambientale, conoscenza e tutela del patrimonio e del territorio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Formulare prime ipotesi e saper cogliere elementi comuni nell’ambiente che li circonda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Muoversi in modo guidato usando suoni o ritmi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Muoversi negli ambienti in modo adeguato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Conoscere i colori primari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  <w:tab w:val="left" w:pos="1446"/>
                <w:tab w:val="left" w:pos="2501"/>
                <w:tab w:val="left" w:pos="3325"/>
                <w:tab w:val="left" w:pos="4079"/>
              </w:tabs>
              <w:spacing w:before="11" w:line="246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Esplorare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l’ambiente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usando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diversi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canali  sensoriali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 w:line="249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Saper riconoscere lo scorrere del tempo e le stagioni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Percepire il mondo sonoro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Acquisire nuovi vocaboli</w:t>
            </w:r>
          </w:p>
          <w:p w:rsidR="00800063" w:rsidRDefault="00B32408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right="67"/>
              <w:jc w:val="both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Imparare a prendersi cura degli spazi e dei    materiali</w:t>
            </w:r>
          </w:p>
          <w:p w:rsidR="00800063" w:rsidRDefault="00800063">
            <w:pPr>
              <w:rPr>
                <w:sz w:val="21"/>
                <w:szCs w:val="21"/>
              </w:rPr>
            </w:pPr>
          </w:p>
          <w:p w:rsidR="00800063" w:rsidRDefault="00B3240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Prime conoscenze dell’ambiente esterno alla scuola</w:t>
            </w:r>
          </w:p>
          <w:p w:rsidR="00800063" w:rsidRDefault="00B3240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Giochi di esplorazione memorizzazione di semplici canti e filastrocche</w:t>
            </w:r>
          </w:p>
          <w:p w:rsidR="00800063" w:rsidRDefault="00B3240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grafico-pittoriche</w:t>
            </w:r>
          </w:p>
          <w:p w:rsidR="00800063" w:rsidRDefault="00B3240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 w:line="249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Osservazioni dentro e fuori l’ambiente scolastico</w:t>
            </w:r>
          </w:p>
          <w:p w:rsidR="00800063" w:rsidRDefault="00B3240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  <w:tab w:val="left" w:pos="1177"/>
                <w:tab w:val="left" w:pos="1783"/>
                <w:tab w:val="left" w:pos="2490"/>
                <w:tab w:val="left" w:pos="3096"/>
              </w:tabs>
              <w:spacing w:line="249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negli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angoli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della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sezione rispettando comandi verbali dell’adulto</w:t>
            </w:r>
          </w:p>
          <w:p w:rsidR="00800063" w:rsidRDefault="00B32408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di ruolo suddivisi nei diversi angoli della sezione</w:t>
            </w:r>
          </w:p>
        </w:tc>
        <w:tc>
          <w:tcPr>
            <w:tcW w:w="3331" w:type="dxa"/>
            <w:tcBorders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81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lastRenderedPageBreak/>
              <w:t>CITTADINANZA DIGITALE</w:t>
            </w:r>
          </w:p>
          <w:p w:rsidR="00800063" w:rsidRDefault="00B3240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Approcciarsi al coding</w:t>
            </w:r>
          </w:p>
          <w:p w:rsidR="00800063" w:rsidRDefault="00B3240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6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Eseguire giochi di movimento guidati</w:t>
            </w:r>
          </w:p>
          <w:p w:rsidR="00800063" w:rsidRDefault="00B3240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Saper ascoltare e ripetere canzoni o filastrocche</w:t>
            </w:r>
          </w:p>
          <w:p w:rsidR="00800063" w:rsidRDefault="00B3240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Saper ascoltare e comprendere le narrazioni di letture e storie</w:t>
            </w:r>
          </w:p>
          <w:p w:rsidR="00800063" w:rsidRDefault="00B32408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Contare oggetti, immagini, persone, aggiungere, togliere e valutare le quantità</w:t>
            </w:r>
          </w:p>
        </w:tc>
      </w:tr>
      <w:tr w:rsidR="00800063">
        <w:trPr>
          <w:trHeight w:val="998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76923C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177800</wp:posOffset>
                      </wp:positionV>
                      <wp:extent cx="9813925" cy="28575"/>
                      <wp:effectExtent l="0" t="0" r="0" b="0"/>
                      <wp:wrapNone/>
                      <wp:docPr id="1336630208" name="Connettore 2 1336630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800" y="3770475"/>
                                <a:ext cx="980440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4A7DBA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-25399</wp:posOffset>
                      </wp:positionH>
                      <wp:positionV relativeFrom="paragraph">
                        <wp:posOffset>177800</wp:posOffset>
                      </wp:positionV>
                      <wp:extent cx="9813925" cy="28575"/>
                      <wp:effectExtent b="0" l="0" r="0" t="0"/>
                      <wp:wrapNone/>
                      <wp:docPr id="1336630208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813925" cy="28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800063" w:rsidRDefault="0080006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0063" w:rsidRDefault="00B3240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ATTIVITÀ</w:t>
            </w:r>
          </w:p>
        </w:tc>
        <w:tc>
          <w:tcPr>
            <w:tcW w:w="3955" w:type="dxa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/>
              <w:ind w:left="44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routine (bagno, pasto…)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Gioco dell’appello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Giochi di regole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Conversazioni, circle-time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  <w:tab w:val="left" w:pos="1149"/>
                <w:tab w:val="left" w:pos="1919"/>
                <w:tab w:val="left" w:pos="2357"/>
                <w:tab w:val="left" w:pos="3617"/>
              </w:tabs>
              <w:spacing w:before="12" w:line="249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Primi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giochi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di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conoscenza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e socializzazione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grafico-pittoriche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motori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Narrazioni e conversazioni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Drammatizzazioni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conoscenza di semplici regole stradali.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Uscite sul territorio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contestualizzati nei diversi angoli della sezione</w:t>
            </w:r>
          </w:p>
          <w:p w:rsidR="00800063" w:rsidRDefault="00B32408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con esperti esterni</w:t>
            </w:r>
          </w:p>
        </w:tc>
        <w:tc>
          <w:tcPr>
            <w:tcW w:w="3533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331" w:type="dxa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p w:rsidR="00800063" w:rsidRDefault="00B32408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Primi percorsi motori e grafico-pittorici</w:t>
            </w:r>
          </w:p>
          <w:p w:rsidR="00800063" w:rsidRDefault="00B3240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6" w:line="249" w:lineRule="auto"/>
              <w:ind w:right="325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Giochi motori negli ambienti interni ed esterni 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alla scuola</w:t>
            </w:r>
          </w:p>
          <w:p w:rsidR="00800063" w:rsidRDefault="00B3240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 w:line="249" w:lineRule="auto"/>
              <w:ind w:right="2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Ascolto di storie anche attraverso file multimediali e successiva riproduzione</w:t>
            </w:r>
          </w:p>
          <w:p w:rsidR="00800063" w:rsidRDefault="00B3240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Proiezioni di prime semplici storie</w:t>
            </w:r>
          </w:p>
          <w:p w:rsidR="00800063" w:rsidRDefault="00B3240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Gioco dell’appello</w:t>
            </w:r>
          </w:p>
          <w:p w:rsidR="00800063" w:rsidRDefault="00B32408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30" w:line="246" w:lineRule="auto"/>
              <w:ind w:right="67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laboratoriali logico matematico</w:t>
            </w:r>
          </w:p>
        </w:tc>
      </w:tr>
      <w:tr w:rsidR="00800063">
        <w:trPr>
          <w:trHeight w:val="998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76923C"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955" w:type="dxa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212" w:line="249" w:lineRule="auto"/>
              <w:ind w:right="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533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331" w:type="dxa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30" w:line="246" w:lineRule="auto"/>
              <w:ind w:right="67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</w:tr>
      <w:tr w:rsidR="00800063">
        <w:trPr>
          <w:trHeight w:val="596"/>
        </w:trPr>
        <w:tc>
          <w:tcPr>
            <w:tcW w:w="4632" w:type="dxa"/>
            <w:tcBorders>
              <w:top w:val="nil"/>
            </w:tcBorders>
            <w:shd w:val="clear" w:color="auto" w:fill="76923C"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955" w:type="dxa"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20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533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331" w:type="dxa"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</w:tr>
    </w:tbl>
    <w:p w:rsidR="00800063" w:rsidRDefault="00800063">
      <w:pPr>
        <w:spacing w:line="249" w:lineRule="auto"/>
        <w:rPr>
          <w:sz w:val="21"/>
          <w:szCs w:val="21"/>
        </w:rPr>
        <w:sectPr w:rsidR="00800063">
          <w:pgSz w:w="16840" w:h="11900" w:orient="landscape"/>
          <w:pgMar w:top="1100" w:right="600" w:bottom="280" w:left="520" w:header="720" w:footer="720" w:gutter="0"/>
          <w:pgNumType w:start="1"/>
          <w:cols w:space="720"/>
        </w:sect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tbl>
      <w:tblPr>
        <w:tblStyle w:val="a0"/>
        <w:tblW w:w="1545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32"/>
        <w:gridCol w:w="3955"/>
        <w:gridCol w:w="3533"/>
        <w:gridCol w:w="3331"/>
      </w:tblGrid>
      <w:tr w:rsidR="00800063">
        <w:trPr>
          <w:trHeight w:val="412"/>
        </w:trPr>
        <w:tc>
          <w:tcPr>
            <w:tcW w:w="15451" w:type="dxa"/>
            <w:gridSpan w:val="4"/>
            <w:shd w:val="clear" w:color="auto" w:fill="FFFF00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6026" w:right="6016"/>
              <w:jc w:val="center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EDUCAZIONE CIVICA – ALUNNI ANNI 4</w:t>
            </w:r>
          </w:p>
        </w:tc>
      </w:tr>
      <w:tr w:rsidR="00800063">
        <w:trPr>
          <w:trHeight w:val="916"/>
        </w:trPr>
        <w:tc>
          <w:tcPr>
            <w:tcW w:w="4632" w:type="dxa"/>
            <w:shd w:val="clear" w:color="auto" w:fill="FFFF00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6" w:lineRule="auto"/>
              <w:ind w:left="1579" w:right="830" w:hanging="732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COMPETENZA CHIAVE EUROPEA DI RIFERIMENTO</w:t>
            </w:r>
          </w:p>
        </w:tc>
        <w:tc>
          <w:tcPr>
            <w:tcW w:w="10819" w:type="dxa"/>
            <w:gridSpan w:val="3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left="81" w:right="3812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COMPETENZA SOCIALE E CIVICA IN MATERIA DI CITTADINANZA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COMPETENZA PERSONALE, SOCIALE E CAPACITÀ DI IMPARARE E IMPARARE COMPETENZA DIGITALE</w:t>
            </w:r>
          </w:p>
        </w:tc>
      </w:tr>
      <w:tr w:rsidR="00800063">
        <w:trPr>
          <w:trHeight w:val="666"/>
        </w:trPr>
        <w:tc>
          <w:tcPr>
            <w:tcW w:w="4632" w:type="dxa"/>
            <w:shd w:val="clear" w:color="auto" w:fill="FFFF00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1143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FONTI DI LEGITTIMAZIONE</w:t>
            </w:r>
          </w:p>
        </w:tc>
        <w:tc>
          <w:tcPr>
            <w:tcW w:w="10819" w:type="dxa"/>
            <w:gridSpan w:val="3"/>
          </w:tcPr>
          <w:p w:rsidR="00800063" w:rsidRDefault="00B3240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52" w:lineRule="auto"/>
              <w:ind w:right="348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Raccomandazione del Consiglio Europeo del 18 dicembre 2006 e del 22 maggio 2018</w:t>
            </w:r>
          </w:p>
          <w:p w:rsidR="00800063" w:rsidRDefault="00B3240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right="348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 Linee guida per l’insegnamento dell’educazione civica (D.M. 183/2024)</w:t>
            </w:r>
          </w:p>
        </w:tc>
      </w:tr>
      <w:tr w:rsidR="00800063">
        <w:trPr>
          <w:trHeight w:val="1119"/>
        </w:trPr>
        <w:tc>
          <w:tcPr>
            <w:tcW w:w="4632" w:type="dxa"/>
            <w:tcBorders>
              <w:bottom w:val="nil"/>
            </w:tcBorders>
            <w:shd w:val="clear" w:color="auto" w:fill="FFFF00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right="60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OBIETTIVI</w:t>
            </w:r>
          </w:p>
        </w:tc>
        <w:tc>
          <w:tcPr>
            <w:tcW w:w="3955" w:type="dxa"/>
            <w:tcBorders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81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 xml:space="preserve">COSTITUZIONE, </w:t>
            </w:r>
            <w:r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  <w:t>legalità e solidarietà</w:t>
            </w: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ascii="Arial" w:eastAsia="Arial" w:hAnsi="Arial" w:cs="Arial"/>
                <w:color w:val="000000"/>
              </w:rPr>
            </w:pPr>
          </w:p>
          <w:p w:rsidR="00800063" w:rsidRDefault="00B3240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 w:line="246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Imparare a relazionarsi con adulti e compagni in maniera costruttiva</w:t>
            </w:r>
          </w:p>
          <w:p w:rsidR="00800063" w:rsidRDefault="00B3240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  <w:tab w:val="left" w:pos="1511"/>
                <w:tab w:val="left" w:pos="2441"/>
                <w:tab w:val="left" w:pos="3150"/>
                <w:tab w:val="left" w:pos="4170"/>
              </w:tabs>
              <w:spacing w:before="4" w:line="249" w:lineRule="auto"/>
              <w:ind w:right="7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Ascoltare,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prestare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aiuto,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interagire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nella comunicazione, nel gioco e nell’attività</w:t>
            </w:r>
          </w:p>
          <w:p w:rsidR="00800063" w:rsidRDefault="00B3240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7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Rielaborare il simbolo della nostra bandiera italiana attraverso attività grafico-pittorica</w:t>
            </w:r>
          </w:p>
          <w:p w:rsidR="00800063" w:rsidRDefault="00B3240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  <w:tab w:val="left" w:pos="1712"/>
                <w:tab w:val="left" w:pos="2321"/>
                <w:tab w:val="left" w:pos="2650"/>
                <w:tab w:val="left" w:pos="3410"/>
                <w:tab w:val="left" w:pos="4090"/>
              </w:tabs>
              <w:spacing w:before="4"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Memorizzare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canti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poesie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 xml:space="preserve">usare codici       appropriati ai diversi contesti </w:t>
            </w:r>
          </w:p>
          <w:p w:rsidR="00800063" w:rsidRDefault="00B3240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Riflettere sulla lingua e scoprire la presenza di lingue diverse</w:t>
            </w:r>
          </w:p>
          <w:p w:rsidR="00800063" w:rsidRDefault="00B3240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Vivere con interesse la vita scolastica</w:t>
            </w:r>
          </w:p>
        </w:tc>
        <w:tc>
          <w:tcPr>
            <w:tcW w:w="3533" w:type="dxa"/>
            <w:vMerge w:val="restart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left="81" w:right="67"/>
              <w:jc w:val="both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 xml:space="preserve">SVILUPPO SOSTENIBILE, </w:t>
            </w:r>
            <w:r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  <w:t>educazione ambientale, conoscenza e tutela del patrimonio e del territorio</w:t>
            </w:r>
          </w:p>
          <w:p w:rsidR="00800063" w:rsidRDefault="00B324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Rispettare i beni comuni</w:t>
            </w:r>
          </w:p>
          <w:p w:rsidR="00800063" w:rsidRDefault="00B324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 w:line="249" w:lineRule="auto"/>
              <w:ind w:right="7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Sapersi orientare negli spazi esterni all’ambiente scolastico</w:t>
            </w:r>
          </w:p>
          <w:p w:rsidR="00800063" w:rsidRDefault="00B324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Riprodurre con differenti modalità gli elementi delcontesto</w:t>
            </w:r>
          </w:p>
          <w:p w:rsidR="00800063" w:rsidRDefault="00B324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Giocare con materiali naturali e saperli nominare</w:t>
            </w:r>
          </w:p>
          <w:p w:rsidR="00800063" w:rsidRDefault="00B324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right="67"/>
              <w:jc w:val="both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Conoscere i principi base di una sana alimentazione</w:t>
            </w:r>
          </w:p>
          <w:p w:rsidR="00800063" w:rsidRDefault="00B32408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9" w:lineRule="auto"/>
              <w:ind w:right="67"/>
              <w:jc w:val="both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Conoscere semplici norme per la salvaguardia ambientale.</w:t>
            </w:r>
          </w:p>
          <w:p w:rsidR="00800063" w:rsidRDefault="00800063"/>
          <w:p w:rsidR="00800063" w:rsidRDefault="00800063"/>
          <w:p w:rsidR="00800063" w:rsidRDefault="00800063">
            <w:pPr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413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di ruolo e conversazioni nei vari momenti della giornata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263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Percorsi di attività motoria negli ambienti interni ed esterni alla scuola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4" w:line="249" w:lineRule="auto"/>
              <w:ind w:right="63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 xml:space="preserve">Giochi di raccolta e classificazione di diversi 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materiali naturali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Laboratori di manipolazione classificazione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ricerca e scoperta di materiali negli spazi esterni alla scuola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conoscenza di sane abitudini alimentari.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percezione delle caratteristiche di alcuni alimenti stagionali.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riciclo e riuso.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pratiche di raccolta differenziata</w:t>
            </w:r>
          </w:p>
          <w:p w:rsidR="00800063" w:rsidRDefault="00B32408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con esperti esterni</w:t>
            </w:r>
          </w:p>
        </w:tc>
        <w:tc>
          <w:tcPr>
            <w:tcW w:w="3331" w:type="dxa"/>
            <w:vMerge w:val="restart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/>
              <w:ind w:left="81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lastRenderedPageBreak/>
              <w:t>CITTADINANZA DIGITALE</w:t>
            </w:r>
          </w:p>
          <w:p w:rsidR="00800063" w:rsidRDefault="00B3240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Giocare utilizzando comandi di programmazione</w:t>
            </w:r>
          </w:p>
          <w:p w:rsidR="00800063" w:rsidRDefault="00B3240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Eseguire semplici percorsi</w:t>
            </w:r>
          </w:p>
          <w:p w:rsidR="00800063" w:rsidRDefault="00B3240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Visualizzare e riprodurre supporti iconografici</w:t>
            </w:r>
          </w:p>
          <w:p w:rsidR="00800063" w:rsidRDefault="00B3240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Narrare una storia utilizzando più codici</w:t>
            </w:r>
          </w:p>
          <w:p w:rsidR="00800063" w:rsidRDefault="00B32408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Formulare domande e ipotesi</w:t>
            </w:r>
          </w:p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  <w:tab w:val="left" w:pos="2760"/>
              </w:tabs>
              <w:spacing w:before="3" w:line="249" w:lineRule="auto"/>
              <w:ind w:left="441" w:right="67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Registrare regolarità e cicli temporali</w:t>
            </w:r>
          </w:p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B3240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 w:line="246" w:lineRule="auto"/>
              <w:ind w:right="65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coding unplugged</w:t>
            </w:r>
          </w:p>
          <w:p w:rsidR="00800063" w:rsidRDefault="00B3240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 w:line="246" w:lineRule="auto"/>
              <w:ind w:right="65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riconoscimento dell’uso di alcune parti del computer (Schermo,tastiera,mouse)</w:t>
            </w:r>
          </w:p>
          <w:p w:rsidR="00800063" w:rsidRDefault="00B3240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 w:line="246" w:lineRule="auto"/>
              <w:ind w:right="65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alla Lim</w:t>
            </w:r>
          </w:p>
          <w:p w:rsidR="00800063" w:rsidRDefault="00B32408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 w:line="246" w:lineRule="auto"/>
              <w:ind w:right="65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motori riguardanti i primi concetti topologici</w:t>
            </w:r>
          </w:p>
          <w:p w:rsidR="00800063" w:rsidRDefault="00B3240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 w:line="249" w:lineRule="auto"/>
              <w:ind w:right="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Conversazioni con scambio di idee e soluzioni di semplici problemi</w:t>
            </w:r>
          </w:p>
          <w:p w:rsidR="00800063" w:rsidRDefault="00B3240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Drammatizzazioni</w:t>
            </w:r>
          </w:p>
          <w:p w:rsidR="00800063" w:rsidRDefault="00B3240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 w:line="249" w:lineRule="auto"/>
              <w:ind w:right="63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Percorsi di attività motoria negli spazi interni ed esterni alla scuola</w:t>
            </w:r>
          </w:p>
          <w:p w:rsidR="00800063" w:rsidRDefault="00B32408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Laboratori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dicomprensione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e rielaborazione ed attività grafico pittoriche</w:t>
            </w:r>
          </w:p>
        </w:tc>
      </w:tr>
      <w:tr w:rsidR="00800063">
        <w:trPr>
          <w:trHeight w:val="1031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FFFF00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177800</wp:posOffset>
                      </wp:positionV>
                      <wp:extent cx="0" cy="12700"/>
                      <wp:effectExtent l="0" t="0" r="0" b="0"/>
                      <wp:wrapNone/>
                      <wp:docPr id="1336630206" name="Connettore 2 1336630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78725" y="3780000"/>
                                <a:ext cx="9734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4A7DBA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25401</wp:posOffset>
                      </wp:positionH>
                      <wp:positionV relativeFrom="paragraph">
                        <wp:posOffset>177800</wp:posOffset>
                      </wp:positionV>
                      <wp:extent cx="0" cy="12700"/>
                      <wp:effectExtent b="0" l="0" r="0" t="0"/>
                      <wp:wrapNone/>
                      <wp:docPr id="1336630206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800063" w:rsidRDefault="00800063"/>
          <w:p w:rsidR="00800063" w:rsidRDefault="008000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00063" w:rsidRDefault="00B3240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ATTIVITÀ</w:t>
            </w:r>
          </w:p>
        </w:tc>
        <w:tc>
          <w:tcPr>
            <w:tcW w:w="3955" w:type="dxa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line="251" w:lineRule="auto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p w:rsidR="00800063" w:rsidRDefault="00800063">
            <w:pPr>
              <w:rPr>
                <w:sz w:val="21"/>
                <w:szCs w:val="21"/>
              </w:rPr>
            </w:pPr>
          </w:p>
          <w:p w:rsidR="00800063" w:rsidRDefault="00B3240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di ruolo e giochi da tavolo</w:t>
            </w:r>
          </w:p>
          <w:p w:rsidR="00800063" w:rsidRDefault="00B3240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6" w:line="249" w:lineRule="auto"/>
              <w:ind w:right="65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Conversazioni a grande gruppo e circle- time</w:t>
            </w:r>
          </w:p>
          <w:p w:rsidR="00800063" w:rsidRDefault="00B3240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 w:line="249" w:lineRule="auto"/>
              <w:ind w:right="63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Interiorizzazione e consapevolezza dei momenti delle routine</w:t>
            </w:r>
          </w:p>
          <w:p w:rsidR="00800063" w:rsidRDefault="00B3240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motori con il rispetto di regole e tempi dettati dall’adulto</w:t>
            </w:r>
          </w:p>
          <w:p w:rsidR="00800063" w:rsidRDefault="00B3240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4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Laboratori grafico-pittorici</w:t>
            </w:r>
          </w:p>
          <w:p w:rsidR="00800063" w:rsidRDefault="00B32408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  <w:tab w:val="left" w:pos="1712"/>
                <w:tab w:val="left" w:pos="2321"/>
                <w:tab w:val="left" w:pos="2650"/>
                <w:tab w:val="left" w:pos="3386"/>
                <w:tab w:val="left" w:pos="4090"/>
              </w:tabs>
              <w:spacing w:before="4"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Canti, (Inno di Mameli)poesie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  <w:t>filastrocche</w:t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ab/>
            </w: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anche finalizzate a precisimomenti che scandiscono la routine della giornata</w:t>
            </w:r>
          </w:p>
          <w:p w:rsidR="00800063" w:rsidRDefault="00B32408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63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Semplici canti in altre lingue</w:t>
            </w:r>
          </w:p>
          <w:p w:rsidR="00800063" w:rsidRDefault="00B32408">
            <w:r>
              <w:rPr>
                <w:sz w:val="21"/>
                <w:szCs w:val="21"/>
              </w:rPr>
              <w:t>Interiorizzazione delle varie routine della giornata (ingresso, pasto, bagno…)</w:t>
            </w:r>
          </w:p>
        </w:tc>
        <w:tc>
          <w:tcPr>
            <w:tcW w:w="3533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31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800063">
        <w:trPr>
          <w:trHeight w:val="777"/>
        </w:trPr>
        <w:tc>
          <w:tcPr>
            <w:tcW w:w="4632" w:type="dxa"/>
            <w:tcBorders>
              <w:top w:val="nil"/>
              <w:bottom w:val="nil"/>
            </w:tcBorders>
            <w:shd w:val="clear" w:color="auto" w:fill="FFFF00"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1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533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331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</w:tr>
      <w:tr w:rsidR="00800063">
        <w:trPr>
          <w:trHeight w:val="1001"/>
        </w:trPr>
        <w:tc>
          <w:tcPr>
            <w:tcW w:w="4632" w:type="dxa"/>
            <w:tcBorders>
              <w:top w:val="nil"/>
            </w:tcBorders>
            <w:shd w:val="clear" w:color="auto" w:fill="FFFF00"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55" w:type="dxa"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  <w:tab w:val="left" w:pos="1140"/>
                <w:tab w:val="left" w:pos="2290"/>
                <w:tab w:val="left" w:pos="2648"/>
                <w:tab w:val="left" w:pos="3427"/>
              </w:tabs>
              <w:spacing w:line="249" w:lineRule="auto"/>
              <w:ind w:right="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533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331" w:type="dxa"/>
            <w:vMerge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</w:tr>
    </w:tbl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B32408">
      <w:pPr>
        <w:tabs>
          <w:tab w:val="left" w:pos="154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800063" w:rsidRDefault="00B32408">
      <w:pPr>
        <w:tabs>
          <w:tab w:val="left" w:pos="1540"/>
        </w:tabs>
        <w:rPr>
          <w:sz w:val="2"/>
          <w:szCs w:val="2"/>
        </w:rPr>
        <w:sectPr w:rsidR="00800063">
          <w:pgSz w:w="16840" w:h="11900" w:orient="landscape"/>
          <w:pgMar w:top="1000" w:right="600" w:bottom="280" w:left="520" w:header="720" w:footer="720" w:gutter="0"/>
          <w:cols w:space="720"/>
        </w:sectPr>
      </w:pPr>
      <w:r>
        <w:rPr>
          <w:sz w:val="2"/>
          <w:szCs w:val="2"/>
        </w:rPr>
        <w:tab/>
      </w:r>
    </w:p>
    <w:p w:rsidR="00800063" w:rsidRDefault="00800063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Arial" w:eastAsia="Arial" w:hAnsi="Arial" w:cs="Arial"/>
          <w:color w:val="000000"/>
          <w:sz w:val="21"/>
          <w:szCs w:val="21"/>
        </w:rPr>
      </w:pPr>
    </w:p>
    <w:tbl>
      <w:tblPr>
        <w:tblStyle w:val="a1"/>
        <w:tblW w:w="1551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50"/>
        <w:gridCol w:w="3972"/>
        <w:gridCol w:w="3548"/>
        <w:gridCol w:w="3348"/>
      </w:tblGrid>
      <w:tr w:rsidR="00800063">
        <w:trPr>
          <w:trHeight w:val="306"/>
        </w:trPr>
        <w:tc>
          <w:tcPr>
            <w:tcW w:w="15519" w:type="dxa"/>
            <w:gridSpan w:val="4"/>
            <w:shd w:val="clear" w:color="auto" w:fill="4472C4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6026" w:right="6016"/>
              <w:jc w:val="center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EDUCAZIONE CIVICA – ALUNNI ANNI 5</w:t>
            </w:r>
          </w:p>
        </w:tc>
      </w:tr>
      <w:tr w:rsidR="00800063">
        <w:trPr>
          <w:trHeight w:val="681"/>
        </w:trPr>
        <w:tc>
          <w:tcPr>
            <w:tcW w:w="4651" w:type="dxa"/>
            <w:shd w:val="clear" w:color="auto" w:fill="D9E2F3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46" w:lineRule="auto"/>
              <w:ind w:left="1579" w:right="830" w:hanging="732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COMPETENZA CHIAVE EUROPEA DI RIFERIMENTO</w:t>
            </w:r>
          </w:p>
        </w:tc>
        <w:tc>
          <w:tcPr>
            <w:tcW w:w="10868" w:type="dxa"/>
            <w:gridSpan w:val="3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49" w:lineRule="auto"/>
              <w:ind w:left="81" w:right="3812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333333"/>
                <w:sz w:val="21"/>
                <w:szCs w:val="21"/>
              </w:rPr>
              <w:t xml:space="preserve">COMPETENZA SOCIALE E CIVICA IN MATERIA DI CITTADINANZA </w:t>
            </w: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COMPETENZA PERSONALE, SOCIALE E CAPACITÀ DI IMPARARE E IMPARARE COMPETENZA DIGITALE</w:t>
            </w:r>
          </w:p>
        </w:tc>
      </w:tr>
      <w:tr w:rsidR="00800063">
        <w:trPr>
          <w:trHeight w:val="495"/>
        </w:trPr>
        <w:tc>
          <w:tcPr>
            <w:tcW w:w="4651" w:type="dxa"/>
            <w:shd w:val="clear" w:color="auto" w:fill="D9E2F3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1143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>FONTI DI LEGITTIMAZIONE</w:t>
            </w:r>
          </w:p>
        </w:tc>
        <w:tc>
          <w:tcPr>
            <w:tcW w:w="10868" w:type="dxa"/>
            <w:gridSpan w:val="3"/>
          </w:tcPr>
          <w:p w:rsidR="00800063" w:rsidRDefault="00B3240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52" w:lineRule="auto"/>
              <w:ind w:right="348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Raccomandazione del Consiglio Europeo del 18 dicembre 2006 e del 22 maggio 2018</w:t>
            </w:r>
          </w:p>
          <w:p w:rsidR="00800063" w:rsidRDefault="00B32408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right="3480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 Linee guida per l’insegnamento dell’educazione civica (D.M. 183/2024)</w:t>
            </w:r>
          </w:p>
        </w:tc>
      </w:tr>
      <w:tr w:rsidR="00800063">
        <w:trPr>
          <w:trHeight w:val="3065"/>
        </w:trPr>
        <w:tc>
          <w:tcPr>
            <w:tcW w:w="4651" w:type="dxa"/>
            <w:tcBorders>
              <w:bottom w:val="nil"/>
            </w:tcBorders>
            <w:shd w:val="clear" w:color="auto" w:fill="DEEAF6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49" w:lineRule="auto"/>
              <w:ind w:left="612" w:right="60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OBIETTIVI</w:t>
            </w:r>
          </w:p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00063" w:rsidRDefault="00B32408">
            <w:pPr>
              <w:tabs>
                <w:tab w:val="left" w:pos="111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tab/>
            </w:r>
          </w:p>
          <w:p w:rsidR="00800063" w:rsidRDefault="00B32408">
            <w:pPr>
              <w:tabs>
                <w:tab w:val="left" w:pos="111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ATTIVITÀ</w:t>
            </w:r>
          </w:p>
        </w:tc>
        <w:tc>
          <w:tcPr>
            <w:tcW w:w="3972" w:type="dxa"/>
            <w:tcBorders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81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t xml:space="preserve">COSTITUZIONE, </w:t>
            </w:r>
            <w:r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  <w:t>legalità e solidarietà</w:t>
            </w: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ascii="Arial" w:eastAsia="Arial" w:hAnsi="Arial" w:cs="Arial"/>
                <w:color w:val="000000"/>
              </w:rPr>
            </w:pP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 w:line="246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Consolidare l’autonomia, la fiducia in sé stessi e la collaborazione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4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Aver interiorizzato le regole della vita comunitaria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Comprendere che tutti hanno diritti e doveri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Organizzare giochi rispettando turni e ruoli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7" w:line="249" w:lineRule="auto"/>
              <w:ind w:right="70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Discernere i materiali da utilizzare in base alla finalità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Saper dialogare con adulti e compagni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Saper comprendere e rispettare i bisogni dell’altro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Confrontare i vocaboli di lingue diverse</w:t>
            </w:r>
          </w:p>
          <w:p w:rsidR="00800063" w:rsidRDefault="00B3240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Mostrare attenzione alle diverse culture</w:t>
            </w: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44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44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44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44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p w:rsidR="00800063" w:rsidRDefault="00B3240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1" w:line="246" w:lineRule="auto"/>
              <w:ind w:right="66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Primo approccio al testo scritto sulle regole condivise in una comunità</w:t>
            </w:r>
          </w:p>
          <w:p w:rsidR="00800063" w:rsidRDefault="00B3240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4" w:line="249" w:lineRule="auto"/>
              <w:ind w:right="63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Conversazioni e laboratori con attività di gruppo finalizzate a uno scopo comune</w:t>
            </w:r>
          </w:p>
          <w:p w:rsidR="00800063" w:rsidRDefault="00B3240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line="249" w:lineRule="auto"/>
              <w:ind w:right="66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di collaborazione con regole strutturate</w:t>
            </w:r>
          </w:p>
          <w:p w:rsidR="00800063" w:rsidRDefault="00B3240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4" w:line="249" w:lineRule="auto"/>
              <w:ind w:right="66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Laboratori grafico-pittorici e plastici con l’utilizzo di diversi materiali</w:t>
            </w:r>
          </w:p>
          <w:p w:rsidR="00800063" w:rsidRDefault="00B32408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line="249" w:lineRule="auto"/>
              <w:ind w:right="66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Giochi linguistici di ascolto e comprensione</w:t>
            </w:r>
          </w:p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44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Conversazioni, riflessioni, racconti, laboratori finalizzati alla conoscenza dell’altro e di stili abitudini diversi dai nostri</w:t>
            </w: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441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</w:p>
        </w:tc>
        <w:tc>
          <w:tcPr>
            <w:tcW w:w="3548" w:type="dxa"/>
            <w:tcBorders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49" w:lineRule="auto"/>
              <w:ind w:left="81" w:right="67"/>
              <w:jc w:val="both"/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lastRenderedPageBreak/>
              <w:t xml:space="preserve">SVILUPPO SOSTENIBILE, </w:t>
            </w:r>
            <w:r>
              <w:rPr>
                <w:rFonts w:ascii="Arial" w:eastAsia="Arial" w:hAnsi="Arial" w:cs="Arial"/>
                <w:b/>
                <w:i/>
                <w:color w:val="000000"/>
                <w:sz w:val="21"/>
                <w:szCs w:val="21"/>
              </w:rPr>
              <w:t>educazione ambientale, conoscenza e tutela del patrimonio e del territorio</w:t>
            </w:r>
          </w:p>
          <w:p w:rsidR="00800063" w:rsidRDefault="00B3240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" w:line="249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Osservare, esplorare e catalogare gli elementi dell’ambiente</w:t>
            </w:r>
          </w:p>
          <w:p w:rsidR="00800063" w:rsidRDefault="00B3240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4" w:line="249" w:lineRule="auto"/>
              <w:ind w:right="69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Gestire e controllare i propri movimenti nei vari ambienti (casa, scuola, strada)</w:t>
            </w:r>
          </w:p>
          <w:p w:rsidR="00800063" w:rsidRDefault="00B3240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57" w:lineRule="auto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Sperimentare l’utilizzo di materiali naturali</w:t>
            </w:r>
          </w:p>
          <w:p w:rsidR="00800063" w:rsidRDefault="00B3240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Discriminare e denominare la composizione dei materiali</w:t>
            </w:r>
          </w:p>
          <w:p w:rsidR="00800063" w:rsidRDefault="00B32408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2" w:line="249" w:lineRule="auto"/>
              <w:ind w:right="66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Conoscere gli elementi del territorio e collocarli.</w: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-5460999</wp:posOffset>
                      </wp:positionH>
                      <wp:positionV relativeFrom="paragraph">
                        <wp:posOffset>1054100</wp:posOffset>
                      </wp:positionV>
                      <wp:extent cx="9839325" cy="60325"/>
                      <wp:effectExtent l="0" t="0" r="0" b="0"/>
                      <wp:wrapNone/>
                      <wp:docPr id="1336630207" name="Connettore 2 1336630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H="1">
                                <a:off x="431100" y="3754600"/>
                                <a:ext cx="9829800" cy="5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4A7DBA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-5460999</wp:posOffset>
                      </wp:positionH>
                      <wp:positionV relativeFrom="paragraph">
                        <wp:posOffset>1054100</wp:posOffset>
                      </wp:positionV>
                      <wp:extent cx="9839325" cy="60325"/>
                      <wp:effectExtent b="0" l="0" r="0" t="0"/>
                      <wp:wrapNone/>
                      <wp:docPr id="1336630207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839325" cy="603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/>
          <w:p w:rsidR="00800063" w:rsidRDefault="00800063">
            <w:pPr>
              <w:rPr>
                <w:sz w:val="21"/>
                <w:szCs w:val="21"/>
              </w:rPr>
            </w:pPr>
          </w:p>
          <w:p w:rsidR="00800063" w:rsidRDefault="00B3240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ind w:hanging="361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Conversazioni con scambio di ipotesi</w:t>
            </w:r>
          </w:p>
          <w:p w:rsidR="00800063" w:rsidRDefault="00B3240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12"/>
              <w:ind w:hanging="361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seriazione e classificazione</w:t>
            </w:r>
          </w:p>
          <w:p w:rsidR="00800063" w:rsidRDefault="00B3240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before="11" w:line="246" w:lineRule="auto"/>
              <w:ind w:right="64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routine e incarichi nella gestione della quotidianità</w:t>
            </w:r>
          </w:p>
          <w:p w:rsidR="00800063" w:rsidRDefault="00B3240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2"/>
              </w:tabs>
              <w:spacing w:line="252" w:lineRule="auto"/>
              <w:ind w:right="63"/>
              <w:jc w:val="both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lastRenderedPageBreak/>
              <w:t>Giochi finalizzati ai primi concetti di differenza dei materiali (raccolta differenziata)</w:t>
            </w:r>
          </w:p>
          <w:p w:rsidR="00800063" w:rsidRDefault="00B3240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117"/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Narrazioni, conversazioni e riflessioni guidate</w:t>
            </w:r>
          </w:p>
        </w:tc>
        <w:tc>
          <w:tcPr>
            <w:tcW w:w="3348" w:type="dxa"/>
            <w:tcBorders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/>
              <w:ind w:left="81"/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b/>
                <w:color w:val="000000"/>
                <w:sz w:val="21"/>
                <w:szCs w:val="21"/>
              </w:rPr>
              <w:lastRenderedPageBreak/>
              <w:t>CITTADINANZA DIGITALE</w:t>
            </w: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Inventare e rielaborare storie</w:t>
            </w: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7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Utilizzare codici per realizzare percorsi</w:t>
            </w: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1" w:line="249" w:lineRule="auto"/>
              <w:ind w:right="67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Utilizzare materiale strutturato e non strutturato per abbinare scegliere, creare</w:t>
            </w: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5"/>
              <w:ind w:hanging="361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Padroneggiare prime attività di tipo logico</w:t>
            </w: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Date indicazioni utilizzare le coordinate spazio- temporali</w:t>
            </w: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Utilizzare correttamente il mouse</w:t>
            </w: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Conoscere e utilizzare alcuni programmi.(Word -Paint)</w:t>
            </w:r>
          </w:p>
          <w:p w:rsidR="00800063" w:rsidRDefault="00B32408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Conoscere i rischi di un uso non consapevole della tecnologia</w:t>
            </w:r>
          </w:p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 w:line="246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  <w:tbl>
            <w:tblPr>
              <w:tblStyle w:val="a2"/>
              <w:tblW w:w="3203" w:type="dxa"/>
              <w:tblInd w:w="11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03"/>
            </w:tblGrid>
            <w:tr w:rsidR="00800063">
              <w:trPr>
                <w:trHeight w:val="1453"/>
              </w:trPr>
              <w:tc>
                <w:tcPr>
                  <w:tcW w:w="3203" w:type="dxa"/>
                  <w:tcBorders>
                    <w:top w:val="nil"/>
                    <w:bottom w:val="nil"/>
                  </w:tcBorders>
                </w:tcPr>
                <w:p w:rsidR="00800063" w:rsidRDefault="00B32408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441"/>
                      <w:tab w:val="left" w:pos="442"/>
                    </w:tabs>
                    <w:spacing w:before="117"/>
                    <w:ind w:hanging="361"/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Percorsi scritti e motori di coding</w:t>
                  </w:r>
                </w:p>
                <w:p w:rsidR="00800063" w:rsidRDefault="00B32408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441"/>
                      <w:tab w:val="left" w:pos="442"/>
                    </w:tabs>
                    <w:spacing w:before="7" w:line="249" w:lineRule="auto"/>
                    <w:ind w:right="65"/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Percorsi motori dove i simboli regolano azioni e movimenti</w:t>
                  </w:r>
                </w:p>
                <w:p w:rsidR="00800063" w:rsidRDefault="00B32408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441"/>
                      <w:tab w:val="left" w:pos="442"/>
                    </w:tabs>
                    <w:spacing w:before="4" w:line="249" w:lineRule="auto"/>
                    <w:ind w:right="63"/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 xml:space="preserve">Laboratori di costruzione di semplici giochi da tavolo con 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lastRenderedPageBreak/>
                    <w:t>materiali di recupero</w:t>
                  </w:r>
                </w:p>
                <w:p w:rsidR="00800063" w:rsidRDefault="00B32408">
                  <w:pPr>
                    <w:numPr>
                      <w:ilvl w:val="0"/>
                      <w:numId w:val="2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441"/>
                      <w:tab w:val="left" w:pos="442"/>
                    </w:tabs>
                    <w:spacing w:before="2" w:line="254" w:lineRule="auto"/>
                    <w:ind w:right="64"/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Conversazioni, confronti e rielaborazioni finalizzate a un compito comune</w:t>
                  </w:r>
                </w:p>
              </w:tc>
            </w:tr>
            <w:tr w:rsidR="00800063">
              <w:trPr>
                <w:trHeight w:val="631"/>
              </w:trPr>
              <w:tc>
                <w:tcPr>
                  <w:tcW w:w="3203" w:type="dxa"/>
                  <w:tcBorders>
                    <w:top w:val="nil"/>
                  </w:tcBorders>
                </w:tcPr>
                <w:p w:rsidR="00800063" w:rsidRDefault="00B32408">
                  <w:pPr>
                    <w:numPr>
                      <w:ilvl w:val="0"/>
                      <w:numId w:val="22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441"/>
                      <w:tab w:val="left" w:pos="442"/>
                      <w:tab w:val="left" w:pos="1277"/>
                      <w:tab w:val="left" w:pos="1743"/>
                      <w:tab w:val="left" w:pos="3312"/>
                      <w:tab w:val="left" w:pos="3737"/>
                    </w:tabs>
                    <w:ind w:hanging="361"/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lastRenderedPageBreak/>
                    <w:t>Giochi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ab/>
                    <w:t>di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ab/>
                    <w:t>lateralizzazione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ab/>
                    <w:t>e</w:t>
                  </w: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ab/>
                    <w:t>di</w:t>
                  </w:r>
                </w:p>
                <w:p w:rsidR="00800063" w:rsidRDefault="00B3240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before="6" w:line="252" w:lineRule="auto"/>
                    <w:ind w:left="441"/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1"/>
                      <w:szCs w:val="21"/>
                    </w:rPr>
                    <w:t>orientamento spazio-temporale attraverso supporti digitali</w:t>
                  </w:r>
                </w:p>
              </w:tc>
            </w:tr>
          </w:tbl>
          <w:p w:rsidR="00800063" w:rsidRDefault="00B3240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 w:line="246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Realizzazione di biglietti con la videoscrittura</w:t>
            </w:r>
          </w:p>
          <w:p w:rsidR="00800063" w:rsidRDefault="00B3240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 w:line="246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di coding unplugged</w:t>
            </w:r>
          </w:p>
          <w:p w:rsidR="00800063" w:rsidRDefault="00B3240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 w:line="246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-giochi in rete (Wordwall)</w:t>
            </w:r>
          </w:p>
          <w:p w:rsidR="00800063" w:rsidRDefault="00B3240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 w:line="246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Conversazioni sui rischi dell’uso della tecnologia</w:t>
            </w:r>
          </w:p>
          <w:p w:rsidR="00800063" w:rsidRDefault="00B32408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before="12" w:line="246" w:lineRule="auto"/>
              <w:ind w:right="68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Arial" w:hAnsi="Arial" w:cs="Arial"/>
                <w:color w:val="000000"/>
                <w:sz w:val="21"/>
                <w:szCs w:val="21"/>
              </w:rPr>
              <w:t>Attività con esperti esterni.</w:t>
            </w:r>
          </w:p>
        </w:tc>
      </w:tr>
      <w:tr w:rsidR="00800063">
        <w:trPr>
          <w:trHeight w:val="625"/>
        </w:trPr>
        <w:tc>
          <w:tcPr>
            <w:tcW w:w="4651" w:type="dxa"/>
            <w:tcBorders>
              <w:top w:val="nil"/>
            </w:tcBorders>
            <w:shd w:val="clear" w:color="auto" w:fill="DEEAF6"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72" w:type="dxa"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1"/>
                <w:tab w:val="left" w:pos="442"/>
              </w:tabs>
              <w:spacing w:line="249" w:lineRule="auto"/>
              <w:ind w:right="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548" w:type="dxa"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8"/>
                <w:tab w:val="left" w:pos="1195"/>
                <w:tab w:val="left" w:pos="2144"/>
                <w:tab w:val="left" w:pos="3153"/>
              </w:tabs>
              <w:spacing w:before="11" w:line="246" w:lineRule="auto"/>
              <w:ind w:right="66"/>
              <w:rPr>
                <w:rFonts w:ascii="Arial" w:eastAsia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3348" w:type="dxa"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00063" w:rsidRDefault="00800063">
      <w:pPr>
        <w:rPr>
          <w:sz w:val="2"/>
          <w:szCs w:val="2"/>
        </w:rPr>
        <w:sectPr w:rsidR="00800063">
          <w:pgSz w:w="16840" w:h="11900" w:orient="landscape"/>
          <w:pgMar w:top="1000" w:right="600" w:bottom="280" w:left="520" w:header="720" w:footer="720" w:gutter="0"/>
          <w:cols w:space="720"/>
        </w:sect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800063">
      <w:pPr>
        <w:rPr>
          <w:sz w:val="2"/>
          <w:szCs w:val="2"/>
        </w:rPr>
      </w:pPr>
    </w:p>
    <w:p w:rsidR="00800063" w:rsidRDefault="00B32408">
      <w:pPr>
        <w:tabs>
          <w:tab w:val="left" w:pos="4070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Style w:val="a3"/>
        <w:tblpPr w:leftFromText="141" w:rightFromText="141" w:vertAnchor="text" w:tblpX="1271"/>
        <w:tblW w:w="12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5064"/>
        <w:gridCol w:w="1790"/>
      </w:tblGrid>
      <w:tr w:rsidR="00800063">
        <w:trPr>
          <w:trHeight w:val="666"/>
        </w:trPr>
        <w:tc>
          <w:tcPr>
            <w:tcW w:w="12096" w:type="dxa"/>
            <w:gridSpan w:val="3"/>
            <w:shd w:val="clear" w:color="auto" w:fill="DEEAF6"/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2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  <w:p w:rsidR="00800063" w:rsidRDefault="00B32408">
            <w:pPr>
              <w:ind w:right="2017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 xml:space="preserve">                                 PROSPETTO DEL MONTE ORE ANNUO PER LE SEZIONI DI ANNI 3-4-5-</w:t>
            </w:r>
          </w:p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78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CONTRIBUTO DEI CAMPI DI ESPERIENZA ALL’INSEGNAMENTO DELL’EDUCAZIONE CIVICA</w:t>
            </w:r>
          </w:p>
        </w:tc>
      </w:tr>
      <w:tr w:rsidR="00800063">
        <w:trPr>
          <w:trHeight w:val="489"/>
        </w:trPr>
        <w:tc>
          <w:tcPr>
            <w:tcW w:w="5242" w:type="dxa"/>
            <w:shd w:val="clear" w:color="auto" w:fill="DEEAF6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left="1620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NUCLEI TEMATICI</w:t>
            </w:r>
          </w:p>
        </w:tc>
        <w:tc>
          <w:tcPr>
            <w:tcW w:w="5064" w:type="dxa"/>
            <w:shd w:val="clear" w:color="auto" w:fill="DEEAF6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left="1250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CAMPI DI ESPERIENZA</w:t>
            </w:r>
          </w:p>
        </w:tc>
        <w:tc>
          <w:tcPr>
            <w:tcW w:w="1790" w:type="dxa"/>
            <w:shd w:val="clear" w:color="auto" w:fill="DEEAF6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left="602" w:right="591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ORE</w:t>
            </w:r>
          </w:p>
        </w:tc>
      </w:tr>
      <w:tr w:rsidR="00800063">
        <w:trPr>
          <w:trHeight w:val="767"/>
        </w:trPr>
        <w:tc>
          <w:tcPr>
            <w:tcW w:w="5242" w:type="dxa"/>
            <w:tcBorders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ascii="Arial" w:eastAsia="Arial" w:hAnsi="Arial" w:cs="Arial"/>
                <w:b/>
                <w:color w:val="000000"/>
                <w:sz w:val="34"/>
                <w:szCs w:val="34"/>
              </w:rPr>
            </w:pPr>
          </w:p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7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COSTITUZIONE, LEGALITÀ, SOLIDARIETÀ</w:t>
            </w:r>
          </w:p>
        </w:tc>
        <w:tc>
          <w:tcPr>
            <w:tcW w:w="5064" w:type="dxa"/>
            <w:tcBorders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Arial" w:eastAsia="Arial" w:hAnsi="Arial" w:cs="Arial"/>
                <w:b/>
                <w:color w:val="000000"/>
                <w:sz w:val="35"/>
                <w:szCs w:val="35"/>
              </w:rPr>
            </w:pPr>
          </w:p>
          <w:p w:rsidR="00800063" w:rsidRDefault="00B32408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8"/>
                <w:tab w:val="left" w:pos="1149"/>
              </w:tabs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Il Sé e l’altro</w:t>
            </w:r>
          </w:p>
        </w:tc>
        <w:tc>
          <w:tcPr>
            <w:tcW w:w="1790" w:type="dxa"/>
            <w:tcBorders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rFonts w:ascii="Arial" w:eastAsia="Arial" w:hAnsi="Arial" w:cs="Arial"/>
                <w:b/>
                <w:color w:val="000000"/>
                <w:sz w:val="34"/>
                <w:szCs w:val="34"/>
              </w:rPr>
            </w:pPr>
          </w:p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02" w:right="590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11H</w:t>
            </w:r>
          </w:p>
        </w:tc>
      </w:tr>
      <w:tr w:rsidR="00800063">
        <w:trPr>
          <w:trHeight w:val="340"/>
        </w:trPr>
        <w:tc>
          <w:tcPr>
            <w:tcW w:w="5242" w:type="dxa"/>
            <w:vMerge w:val="restart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64" w:type="dxa"/>
            <w:tcBorders>
              <w:top w:val="nil"/>
              <w:bottom w:val="nil"/>
            </w:tcBorders>
          </w:tcPr>
          <w:p w:rsidR="00800063" w:rsidRDefault="00B32408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8"/>
                <w:tab w:val="left" w:pos="1149"/>
              </w:tabs>
              <w:spacing w:line="321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Il corpo e il movimento</w:t>
            </w:r>
          </w:p>
        </w:tc>
        <w:tc>
          <w:tcPr>
            <w:tcW w:w="1790" w:type="dxa"/>
            <w:vMerge w:val="restart"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00063">
        <w:trPr>
          <w:trHeight w:val="291"/>
        </w:trPr>
        <w:tc>
          <w:tcPr>
            <w:tcW w:w="5242" w:type="dxa"/>
            <w:vMerge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64" w:type="dxa"/>
            <w:vMerge w:val="restart"/>
            <w:tcBorders>
              <w:top w:val="nil"/>
            </w:tcBorders>
          </w:tcPr>
          <w:p w:rsidR="00800063" w:rsidRDefault="00B3240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8"/>
                <w:tab w:val="left" w:pos="1149"/>
              </w:tabs>
              <w:spacing w:line="319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Immagini, Suoni e Colori</w:t>
            </w:r>
          </w:p>
          <w:p w:rsidR="00800063" w:rsidRDefault="00B3240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8"/>
                <w:tab w:val="left" w:pos="1149"/>
              </w:tabs>
              <w:spacing w:line="341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I discorsi e le parole</w:t>
            </w:r>
          </w:p>
          <w:p w:rsidR="00800063" w:rsidRDefault="00B3240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8"/>
                <w:tab w:val="left" w:pos="1149"/>
              </w:tabs>
              <w:spacing w:line="341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La conoscenza del mondo</w:t>
            </w:r>
          </w:p>
          <w:p w:rsidR="00800063" w:rsidRDefault="00B32408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48"/>
                <w:tab w:val="left" w:pos="1149"/>
              </w:tabs>
              <w:spacing w:line="342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Il Sé e l’altro</w:t>
            </w:r>
          </w:p>
        </w:tc>
        <w:tc>
          <w:tcPr>
            <w:tcW w:w="1790" w:type="dxa"/>
            <w:vMerge/>
            <w:tcBorders>
              <w:top w:val="nil"/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800063">
        <w:trPr>
          <w:trHeight w:val="390"/>
        </w:trPr>
        <w:tc>
          <w:tcPr>
            <w:tcW w:w="5242" w:type="dxa"/>
            <w:tcBorders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9"/>
                <w:tab w:val="left" w:pos="3910"/>
              </w:tabs>
              <w:spacing w:before="73" w:line="298" w:lineRule="auto"/>
              <w:ind w:left="81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SVILUPPO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ab/>
              <w:t>SOSTENIBILE,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ab/>
              <w:t>educazione</w:t>
            </w:r>
          </w:p>
        </w:tc>
        <w:tc>
          <w:tcPr>
            <w:tcW w:w="5064" w:type="dxa"/>
            <w:vMerge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tcBorders>
              <w:bottom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00063">
        <w:trPr>
          <w:trHeight w:val="311"/>
        </w:trPr>
        <w:tc>
          <w:tcPr>
            <w:tcW w:w="5242" w:type="dxa"/>
            <w:tcBorders>
              <w:top w:val="nil"/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02"/>
                <w:tab w:val="left" w:pos="3374"/>
                <w:tab w:val="left" w:pos="3859"/>
                <w:tab w:val="left" w:pos="4829"/>
              </w:tabs>
              <w:spacing w:line="291" w:lineRule="auto"/>
              <w:ind w:left="81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ambientale,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ab/>
              <w:t>conoscenza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ab/>
              <w:t>e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ab/>
              <w:t>tutela</w:t>
            </w: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ab/>
              <w:t>del</w:t>
            </w:r>
          </w:p>
        </w:tc>
        <w:tc>
          <w:tcPr>
            <w:tcW w:w="5064" w:type="dxa"/>
            <w:vMerge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  <w:bottom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602" w:right="590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11H</w:t>
            </w:r>
          </w:p>
        </w:tc>
      </w:tr>
      <w:tr w:rsidR="00800063">
        <w:trPr>
          <w:trHeight w:val="405"/>
        </w:trPr>
        <w:tc>
          <w:tcPr>
            <w:tcW w:w="5242" w:type="dxa"/>
            <w:tcBorders>
              <w:top w:val="nil"/>
            </w:tcBorders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6" w:lineRule="auto"/>
              <w:ind w:left="81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patrimonio e del territorio</w:t>
            </w:r>
          </w:p>
        </w:tc>
        <w:tc>
          <w:tcPr>
            <w:tcW w:w="5064" w:type="dxa"/>
            <w:vMerge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800063">
        <w:trPr>
          <w:trHeight w:val="810"/>
        </w:trPr>
        <w:tc>
          <w:tcPr>
            <w:tcW w:w="5242" w:type="dxa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left="1199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CITTADINANZA DIGITALE</w:t>
            </w:r>
          </w:p>
        </w:tc>
        <w:tc>
          <w:tcPr>
            <w:tcW w:w="5064" w:type="dxa"/>
            <w:vMerge/>
            <w:tcBorders>
              <w:top w:val="nil"/>
            </w:tcBorders>
          </w:tcPr>
          <w:p w:rsidR="00800063" w:rsidRDefault="00800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1790" w:type="dxa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left="602" w:right="590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11H</w:t>
            </w:r>
          </w:p>
        </w:tc>
      </w:tr>
      <w:tr w:rsidR="00800063">
        <w:trPr>
          <w:trHeight w:val="489"/>
        </w:trPr>
        <w:tc>
          <w:tcPr>
            <w:tcW w:w="12096" w:type="dxa"/>
            <w:gridSpan w:val="3"/>
            <w:shd w:val="clear" w:color="auto" w:fill="DEEAF6"/>
          </w:tcPr>
          <w:p w:rsidR="00800063" w:rsidRDefault="00B32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/>
              <w:ind w:right="69"/>
              <w:jc w:val="right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TOTALE ANNUO 33 ORE</w:t>
            </w:r>
          </w:p>
        </w:tc>
      </w:tr>
    </w:tbl>
    <w:p w:rsidR="00800063" w:rsidRDefault="00800063">
      <w:pPr>
        <w:tabs>
          <w:tab w:val="left" w:pos="4070"/>
        </w:tabs>
        <w:rPr>
          <w:sz w:val="2"/>
          <w:szCs w:val="2"/>
        </w:rPr>
        <w:sectPr w:rsidR="00800063">
          <w:pgSz w:w="16840" w:h="11900" w:orient="landscape"/>
          <w:pgMar w:top="1000" w:right="600" w:bottom="280" w:left="520" w:header="720" w:footer="720" w:gutter="0"/>
          <w:cols w:space="720"/>
        </w:sectPr>
      </w:pPr>
    </w:p>
    <w:p w:rsidR="00800063" w:rsidRDefault="00800063">
      <w:pPr>
        <w:rPr>
          <w:sz w:val="2"/>
          <w:szCs w:val="2"/>
        </w:rPr>
        <w:sectPr w:rsidR="00800063">
          <w:pgSz w:w="16840" w:h="11900" w:orient="landscape"/>
          <w:pgMar w:top="1000" w:right="600" w:bottom="280" w:left="520" w:header="720" w:footer="720" w:gutter="0"/>
          <w:cols w:space="720"/>
        </w:sectPr>
      </w:pPr>
    </w:p>
    <w:p w:rsidR="00800063" w:rsidRDefault="00800063">
      <w:pPr>
        <w:rPr>
          <w:rFonts w:ascii="Times New Roman" w:eastAsia="Times New Roman" w:hAnsi="Times New Roman" w:cs="Times New Roman"/>
          <w:sz w:val="20"/>
          <w:szCs w:val="20"/>
        </w:rPr>
        <w:sectPr w:rsidR="00800063">
          <w:pgSz w:w="16840" w:h="11900" w:orient="landscape"/>
          <w:pgMar w:top="1000" w:right="600" w:bottom="280" w:left="520" w:header="720" w:footer="720" w:gutter="0"/>
          <w:cols w:space="720"/>
        </w:sectPr>
      </w:pPr>
    </w:p>
    <w:p w:rsidR="00800063" w:rsidRDefault="00800063">
      <w:pPr>
        <w:rPr>
          <w:sz w:val="2"/>
          <w:szCs w:val="2"/>
        </w:rPr>
        <w:sectPr w:rsidR="00800063">
          <w:pgSz w:w="16840" w:h="11900" w:orient="landscape"/>
          <w:pgMar w:top="1000" w:right="600" w:bottom="280" w:left="520" w:header="720" w:footer="720" w:gutter="0"/>
          <w:cols w:space="720"/>
        </w:sectPr>
      </w:pPr>
    </w:p>
    <w:p w:rsidR="00800063" w:rsidRDefault="00800063"/>
    <w:sectPr w:rsidR="00800063">
      <w:pgSz w:w="16840" w:h="11900" w:orient="landscape"/>
      <w:pgMar w:top="1000" w:right="6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03788"/>
    <w:multiLevelType w:val="multilevel"/>
    <w:tmpl w:val="2668F1CC"/>
    <w:lvl w:ilvl="0">
      <w:numFmt w:val="bullet"/>
      <w:lvlText w:val="●"/>
      <w:lvlJc w:val="left"/>
      <w:pPr>
        <w:ind w:left="1149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531" w:hanging="360"/>
      </w:pPr>
    </w:lvl>
    <w:lvl w:ilvl="2">
      <w:numFmt w:val="bullet"/>
      <w:lvlText w:val="•"/>
      <w:lvlJc w:val="left"/>
      <w:pPr>
        <w:ind w:left="1922" w:hanging="360"/>
      </w:pPr>
    </w:lvl>
    <w:lvl w:ilvl="3">
      <w:numFmt w:val="bullet"/>
      <w:lvlText w:val="•"/>
      <w:lvlJc w:val="left"/>
      <w:pPr>
        <w:ind w:left="2314" w:hanging="360"/>
      </w:pPr>
    </w:lvl>
    <w:lvl w:ilvl="4">
      <w:numFmt w:val="bullet"/>
      <w:lvlText w:val="•"/>
      <w:lvlJc w:val="left"/>
      <w:pPr>
        <w:ind w:left="2705" w:hanging="360"/>
      </w:pPr>
    </w:lvl>
    <w:lvl w:ilvl="5">
      <w:numFmt w:val="bullet"/>
      <w:lvlText w:val="•"/>
      <w:lvlJc w:val="left"/>
      <w:pPr>
        <w:ind w:left="3097" w:hanging="360"/>
      </w:pPr>
    </w:lvl>
    <w:lvl w:ilvl="6">
      <w:numFmt w:val="bullet"/>
      <w:lvlText w:val="•"/>
      <w:lvlJc w:val="left"/>
      <w:pPr>
        <w:ind w:left="3488" w:hanging="360"/>
      </w:pPr>
    </w:lvl>
    <w:lvl w:ilvl="7">
      <w:numFmt w:val="bullet"/>
      <w:lvlText w:val="•"/>
      <w:lvlJc w:val="left"/>
      <w:pPr>
        <w:ind w:left="3879" w:hanging="360"/>
      </w:pPr>
    </w:lvl>
    <w:lvl w:ilvl="8">
      <w:numFmt w:val="bullet"/>
      <w:lvlText w:val="•"/>
      <w:lvlJc w:val="left"/>
      <w:pPr>
        <w:ind w:left="4271" w:hanging="360"/>
      </w:pPr>
    </w:lvl>
  </w:abstractNum>
  <w:abstractNum w:abstractNumId="1" w15:restartNumberingAfterBreak="0">
    <w:nsid w:val="0D2903D8"/>
    <w:multiLevelType w:val="multilevel"/>
    <w:tmpl w:val="5EE00F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112239"/>
    <w:multiLevelType w:val="multilevel"/>
    <w:tmpl w:val="4CA85F98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3" w15:restartNumberingAfterBreak="0">
    <w:nsid w:val="153E1D73"/>
    <w:multiLevelType w:val="multilevel"/>
    <w:tmpl w:val="DD2EB210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4" w15:restartNumberingAfterBreak="0">
    <w:nsid w:val="205F1869"/>
    <w:multiLevelType w:val="multilevel"/>
    <w:tmpl w:val="50844E8A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5" w15:restartNumberingAfterBreak="0">
    <w:nsid w:val="20F751FC"/>
    <w:multiLevelType w:val="multilevel"/>
    <w:tmpl w:val="0CECF73C"/>
    <w:lvl w:ilvl="0">
      <w:numFmt w:val="bullet"/>
      <w:lvlText w:val="●"/>
      <w:lvlJc w:val="left"/>
      <w:pPr>
        <w:ind w:left="1149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531" w:hanging="360"/>
      </w:pPr>
    </w:lvl>
    <w:lvl w:ilvl="2">
      <w:numFmt w:val="bullet"/>
      <w:lvlText w:val="•"/>
      <w:lvlJc w:val="left"/>
      <w:pPr>
        <w:ind w:left="1922" w:hanging="360"/>
      </w:pPr>
    </w:lvl>
    <w:lvl w:ilvl="3">
      <w:numFmt w:val="bullet"/>
      <w:lvlText w:val="•"/>
      <w:lvlJc w:val="left"/>
      <w:pPr>
        <w:ind w:left="2314" w:hanging="360"/>
      </w:pPr>
    </w:lvl>
    <w:lvl w:ilvl="4">
      <w:numFmt w:val="bullet"/>
      <w:lvlText w:val="•"/>
      <w:lvlJc w:val="left"/>
      <w:pPr>
        <w:ind w:left="2705" w:hanging="360"/>
      </w:pPr>
    </w:lvl>
    <w:lvl w:ilvl="5">
      <w:numFmt w:val="bullet"/>
      <w:lvlText w:val="•"/>
      <w:lvlJc w:val="left"/>
      <w:pPr>
        <w:ind w:left="3097" w:hanging="360"/>
      </w:pPr>
    </w:lvl>
    <w:lvl w:ilvl="6">
      <w:numFmt w:val="bullet"/>
      <w:lvlText w:val="•"/>
      <w:lvlJc w:val="left"/>
      <w:pPr>
        <w:ind w:left="3488" w:hanging="360"/>
      </w:pPr>
    </w:lvl>
    <w:lvl w:ilvl="7">
      <w:numFmt w:val="bullet"/>
      <w:lvlText w:val="•"/>
      <w:lvlJc w:val="left"/>
      <w:pPr>
        <w:ind w:left="3879" w:hanging="360"/>
      </w:pPr>
    </w:lvl>
    <w:lvl w:ilvl="8">
      <w:numFmt w:val="bullet"/>
      <w:lvlText w:val="•"/>
      <w:lvlJc w:val="left"/>
      <w:pPr>
        <w:ind w:left="4271" w:hanging="360"/>
      </w:pPr>
    </w:lvl>
  </w:abstractNum>
  <w:abstractNum w:abstractNumId="6" w15:restartNumberingAfterBreak="0">
    <w:nsid w:val="218D4D2D"/>
    <w:multiLevelType w:val="multilevel"/>
    <w:tmpl w:val="04021F18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EB1A7D"/>
    <w:multiLevelType w:val="multilevel"/>
    <w:tmpl w:val="A5CAE112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90" w:hanging="360"/>
      </w:pPr>
    </w:lvl>
    <w:lvl w:ilvl="2">
      <w:numFmt w:val="bullet"/>
      <w:lvlText w:val="•"/>
      <w:lvlJc w:val="left"/>
      <w:pPr>
        <w:ind w:left="1141" w:hanging="360"/>
      </w:pPr>
    </w:lvl>
    <w:lvl w:ilvl="3">
      <w:numFmt w:val="bullet"/>
      <w:lvlText w:val="•"/>
      <w:lvlJc w:val="left"/>
      <w:pPr>
        <w:ind w:left="1491" w:hanging="360"/>
      </w:pPr>
    </w:lvl>
    <w:lvl w:ilvl="4">
      <w:numFmt w:val="bullet"/>
      <w:lvlText w:val="•"/>
      <w:lvlJc w:val="left"/>
      <w:pPr>
        <w:ind w:left="1842" w:hanging="360"/>
      </w:pPr>
    </w:lvl>
    <w:lvl w:ilvl="5">
      <w:numFmt w:val="bullet"/>
      <w:lvlText w:val="•"/>
      <w:lvlJc w:val="left"/>
      <w:pPr>
        <w:ind w:left="2192" w:hanging="360"/>
      </w:pPr>
    </w:lvl>
    <w:lvl w:ilvl="6">
      <w:numFmt w:val="bullet"/>
      <w:lvlText w:val="•"/>
      <w:lvlJc w:val="left"/>
      <w:pPr>
        <w:ind w:left="2543" w:hanging="360"/>
      </w:pPr>
    </w:lvl>
    <w:lvl w:ilvl="7">
      <w:numFmt w:val="bullet"/>
      <w:lvlText w:val="•"/>
      <w:lvlJc w:val="left"/>
      <w:pPr>
        <w:ind w:left="2893" w:hanging="360"/>
      </w:pPr>
    </w:lvl>
    <w:lvl w:ilvl="8">
      <w:numFmt w:val="bullet"/>
      <w:lvlText w:val="•"/>
      <w:lvlJc w:val="left"/>
      <w:pPr>
        <w:ind w:left="3244" w:hanging="360"/>
      </w:pPr>
    </w:lvl>
  </w:abstractNum>
  <w:abstractNum w:abstractNumId="8" w15:restartNumberingAfterBreak="0">
    <w:nsid w:val="24062038"/>
    <w:multiLevelType w:val="multilevel"/>
    <w:tmpl w:val="8324603C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90" w:hanging="360"/>
      </w:pPr>
    </w:lvl>
    <w:lvl w:ilvl="2">
      <w:numFmt w:val="bullet"/>
      <w:lvlText w:val="•"/>
      <w:lvlJc w:val="left"/>
      <w:pPr>
        <w:ind w:left="1141" w:hanging="360"/>
      </w:pPr>
    </w:lvl>
    <w:lvl w:ilvl="3">
      <w:numFmt w:val="bullet"/>
      <w:lvlText w:val="•"/>
      <w:lvlJc w:val="left"/>
      <w:pPr>
        <w:ind w:left="1491" w:hanging="360"/>
      </w:pPr>
    </w:lvl>
    <w:lvl w:ilvl="4">
      <w:numFmt w:val="bullet"/>
      <w:lvlText w:val="•"/>
      <w:lvlJc w:val="left"/>
      <w:pPr>
        <w:ind w:left="1842" w:hanging="360"/>
      </w:pPr>
    </w:lvl>
    <w:lvl w:ilvl="5">
      <w:numFmt w:val="bullet"/>
      <w:lvlText w:val="•"/>
      <w:lvlJc w:val="left"/>
      <w:pPr>
        <w:ind w:left="2192" w:hanging="360"/>
      </w:pPr>
    </w:lvl>
    <w:lvl w:ilvl="6">
      <w:numFmt w:val="bullet"/>
      <w:lvlText w:val="•"/>
      <w:lvlJc w:val="left"/>
      <w:pPr>
        <w:ind w:left="2543" w:hanging="360"/>
      </w:pPr>
    </w:lvl>
    <w:lvl w:ilvl="7">
      <w:numFmt w:val="bullet"/>
      <w:lvlText w:val="•"/>
      <w:lvlJc w:val="left"/>
      <w:pPr>
        <w:ind w:left="2893" w:hanging="360"/>
      </w:pPr>
    </w:lvl>
    <w:lvl w:ilvl="8">
      <w:numFmt w:val="bullet"/>
      <w:lvlText w:val="•"/>
      <w:lvlJc w:val="left"/>
      <w:pPr>
        <w:ind w:left="3244" w:hanging="360"/>
      </w:pPr>
    </w:lvl>
  </w:abstractNum>
  <w:abstractNum w:abstractNumId="9" w15:restartNumberingAfterBreak="0">
    <w:nsid w:val="2A832FE5"/>
    <w:multiLevelType w:val="multilevel"/>
    <w:tmpl w:val="63262D6A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90" w:hanging="360"/>
      </w:pPr>
    </w:lvl>
    <w:lvl w:ilvl="2">
      <w:numFmt w:val="bullet"/>
      <w:lvlText w:val="•"/>
      <w:lvlJc w:val="left"/>
      <w:pPr>
        <w:ind w:left="1141" w:hanging="360"/>
      </w:pPr>
    </w:lvl>
    <w:lvl w:ilvl="3">
      <w:numFmt w:val="bullet"/>
      <w:lvlText w:val="•"/>
      <w:lvlJc w:val="left"/>
      <w:pPr>
        <w:ind w:left="1491" w:hanging="360"/>
      </w:pPr>
    </w:lvl>
    <w:lvl w:ilvl="4">
      <w:numFmt w:val="bullet"/>
      <w:lvlText w:val="•"/>
      <w:lvlJc w:val="left"/>
      <w:pPr>
        <w:ind w:left="1842" w:hanging="360"/>
      </w:pPr>
    </w:lvl>
    <w:lvl w:ilvl="5">
      <w:numFmt w:val="bullet"/>
      <w:lvlText w:val="•"/>
      <w:lvlJc w:val="left"/>
      <w:pPr>
        <w:ind w:left="2192" w:hanging="360"/>
      </w:pPr>
    </w:lvl>
    <w:lvl w:ilvl="6">
      <w:numFmt w:val="bullet"/>
      <w:lvlText w:val="•"/>
      <w:lvlJc w:val="left"/>
      <w:pPr>
        <w:ind w:left="2543" w:hanging="360"/>
      </w:pPr>
    </w:lvl>
    <w:lvl w:ilvl="7">
      <w:numFmt w:val="bullet"/>
      <w:lvlText w:val="•"/>
      <w:lvlJc w:val="left"/>
      <w:pPr>
        <w:ind w:left="2893" w:hanging="360"/>
      </w:pPr>
    </w:lvl>
    <w:lvl w:ilvl="8">
      <w:numFmt w:val="bullet"/>
      <w:lvlText w:val="•"/>
      <w:lvlJc w:val="left"/>
      <w:pPr>
        <w:ind w:left="3244" w:hanging="360"/>
      </w:pPr>
    </w:lvl>
  </w:abstractNum>
  <w:abstractNum w:abstractNumId="10" w15:restartNumberingAfterBreak="0">
    <w:nsid w:val="2CD46E06"/>
    <w:multiLevelType w:val="multilevel"/>
    <w:tmpl w:val="757C931A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90" w:hanging="360"/>
      </w:pPr>
    </w:lvl>
    <w:lvl w:ilvl="2">
      <w:numFmt w:val="bullet"/>
      <w:lvlText w:val="•"/>
      <w:lvlJc w:val="left"/>
      <w:pPr>
        <w:ind w:left="1141" w:hanging="360"/>
      </w:pPr>
    </w:lvl>
    <w:lvl w:ilvl="3">
      <w:numFmt w:val="bullet"/>
      <w:lvlText w:val="•"/>
      <w:lvlJc w:val="left"/>
      <w:pPr>
        <w:ind w:left="1491" w:hanging="360"/>
      </w:pPr>
    </w:lvl>
    <w:lvl w:ilvl="4">
      <w:numFmt w:val="bullet"/>
      <w:lvlText w:val="•"/>
      <w:lvlJc w:val="left"/>
      <w:pPr>
        <w:ind w:left="1842" w:hanging="360"/>
      </w:pPr>
    </w:lvl>
    <w:lvl w:ilvl="5">
      <w:numFmt w:val="bullet"/>
      <w:lvlText w:val="•"/>
      <w:lvlJc w:val="left"/>
      <w:pPr>
        <w:ind w:left="2192" w:hanging="360"/>
      </w:pPr>
    </w:lvl>
    <w:lvl w:ilvl="6">
      <w:numFmt w:val="bullet"/>
      <w:lvlText w:val="•"/>
      <w:lvlJc w:val="left"/>
      <w:pPr>
        <w:ind w:left="2543" w:hanging="360"/>
      </w:pPr>
    </w:lvl>
    <w:lvl w:ilvl="7">
      <w:numFmt w:val="bullet"/>
      <w:lvlText w:val="•"/>
      <w:lvlJc w:val="left"/>
      <w:pPr>
        <w:ind w:left="2893" w:hanging="360"/>
      </w:pPr>
    </w:lvl>
    <w:lvl w:ilvl="8">
      <w:numFmt w:val="bullet"/>
      <w:lvlText w:val="•"/>
      <w:lvlJc w:val="left"/>
      <w:pPr>
        <w:ind w:left="3244" w:hanging="360"/>
      </w:pPr>
    </w:lvl>
  </w:abstractNum>
  <w:abstractNum w:abstractNumId="11" w15:restartNumberingAfterBreak="0">
    <w:nsid w:val="2EB46AE5"/>
    <w:multiLevelType w:val="multilevel"/>
    <w:tmpl w:val="2904C3AC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74" w:hanging="359"/>
      </w:pPr>
    </w:lvl>
    <w:lvl w:ilvl="2">
      <w:numFmt w:val="bullet"/>
      <w:lvlText w:val="•"/>
      <w:lvlJc w:val="left"/>
      <w:pPr>
        <w:ind w:left="1109" w:hanging="360"/>
      </w:pPr>
    </w:lvl>
    <w:lvl w:ilvl="3">
      <w:numFmt w:val="bullet"/>
      <w:lvlText w:val="•"/>
      <w:lvlJc w:val="left"/>
      <w:pPr>
        <w:ind w:left="1444" w:hanging="360"/>
      </w:pPr>
    </w:lvl>
    <w:lvl w:ilvl="4">
      <w:numFmt w:val="bullet"/>
      <w:lvlText w:val="•"/>
      <w:lvlJc w:val="left"/>
      <w:pPr>
        <w:ind w:left="1778" w:hanging="360"/>
      </w:pPr>
    </w:lvl>
    <w:lvl w:ilvl="5">
      <w:numFmt w:val="bullet"/>
      <w:lvlText w:val="•"/>
      <w:lvlJc w:val="left"/>
      <w:pPr>
        <w:ind w:left="2113" w:hanging="360"/>
      </w:pPr>
    </w:lvl>
    <w:lvl w:ilvl="6">
      <w:numFmt w:val="bullet"/>
      <w:lvlText w:val="•"/>
      <w:lvlJc w:val="left"/>
      <w:pPr>
        <w:ind w:left="2448" w:hanging="360"/>
      </w:pPr>
    </w:lvl>
    <w:lvl w:ilvl="7">
      <w:numFmt w:val="bullet"/>
      <w:lvlText w:val="•"/>
      <w:lvlJc w:val="left"/>
      <w:pPr>
        <w:ind w:left="2782" w:hanging="360"/>
      </w:pPr>
    </w:lvl>
    <w:lvl w:ilvl="8">
      <w:numFmt w:val="bullet"/>
      <w:lvlText w:val="•"/>
      <w:lvlJc w:val="left"/>
      <w:pPr>
        <w:ind w:left="3117" w:hanging="360"/>
      </w:pPr>
    </w:lvl>
  </w:abstractNum>
  <w:abstractNum w:abstractNumId="12" w15:restartNumberingAfterBreak="0">
    <w:nsid w:val="2F1752A9"/>
    <w:multiLevelType w:val="multilevel"/>
    <w:tmpl w:val="E1AACE60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13" w15:restartNumberingAfterBreak="0">
    <w:nsid w:val="36330DF2"/>
    <w:multiLevelType w:val="multilevel"/>
    <w:tmpl w:val="6D4EA294"/>
    <w:lvl w:ilvl="0">
      <w:numFmt w:val="bullet"/>
      <w:lvlText w:val="●"/>
      <w:lvlJc w:val="left"/>
      <w:pPr>
        <w:ind w:left="1149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531" w:hanging="360"/>
      </w:pPr>
    </w:lvl>
    <w:lvl w:ilvl="2">
      <w:numFmt w:val="bullet"/>
      <w:lvlText w:val="•"/>
      <w:lvlJc w:val="left"/>
      <w:pPr>
        <w:ind w:left="1922" w:hanging="360"/>
      </w:pPr>
    </w:lvl>
    <w:lvl w:ilvl="3">
      <w:numFmt w:val="bullet"/>
      <w:lvlText w:val="•"/>
      <w:lvlJc w:val="left"/>
      <w:pPr>
        <w:ind w:left="2314" w:hanging="360"/>
      </w:pPr>
    </w:lvl>
    <w:lvl w:ilvl="4">
      <w:numFmt w:val="bullet"/>
      <w:lvlText w:val="•"/>
      <w:lvlJc w:val="left"/>
      <w:pPr>
        <w:ind w:left="2705" w:hanging="360"/>
      </w:pPr>
    </w:lvl>
    <w:lvl w:ilvl="5">
      <w:numFmt w:val="bullet"/>
      <w:lvlText w:val="•"/>
      <w:lvlJc w:val="left"/>
      <w:pPr>
        <w:ind w:left="3097" w:hanging="360"/>
      </w:pPr>
    </w:lvl>
    <w:lvl w:ilvl="6">
      <w:numFmt w:val="bullet"/>
      <w:lvlText w:val="•"/>
      <w:lvlJc w:val="left"/>
      <w:pPr>
        <w:ind w:left="3488" w:hanging="360"/>
      </w:pPr>
    </w:lvl>
    <w:lvl w:ilvl="7">
      <w:numFmt w:val="bullet"/>
      <w:lvlText w:val="•"/>
      <w:lvlJc w:val="left"/>
      <w:pPr>
        <w:ind w:left="3879" w:hanging="360"/>
      </w:pPr>
    </w:lvl>
    <w:lvl w:ilvl="8">
      <w:numFmt w:val="bullet"/>
      <w:lvlText w:val="•"/>
      <w:lvlJc w:val="left"/>
      <w:pPr>
        <w:ind w:left="4271" w:hanging="360"/>
      </w:pPr>
    </w:lvl>
  </w:abstractNum>
  <w:abstractNum w:abstractNumId="14" w15:restartNumberingAfterBreak="0">
    <w:nsid w:val="379E6CFF"/>
    <w:multiLevelType w:val="multilevel"/>
    <w:tmpl w:val="A6E65E76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90" w:hanging="360"/>
      </w:pPr>
    </w:lvl>
    <w:lvl w:ilvl="2">
      <w:numFmt w:val="bullet"/>
      <w:lvlText w:val="•"/>
      <w:lvlJc w:val="left"/>
      <w:pPr>
        <w:ind w:left="1141" w:hanging="360"/>
      </w:pPr>
    </w:lvl>
    <w:lvl w:ilvl="3">
      <w:numFmt w:val="bullet"/>
      <w:lvlText w:val="•"/>
      <w:lvlJc w:val="left"/>
      <w:pPr>
        <w:ind w:left="1491" w:hanging="360"/>
      </w:pPr>
    </w:lvl>
    <w:lvl w:ilvl="4">
      <w:numFmt w:val="bullet"/>
      <w:lvlText w:val="•"/>
      <w:lvlJc w:val="left"/>
      <w:pPr>
        <w:ind w:left="1842" w:hanging="360"/>
      </w:pPr>
    </w:lvl>
    <w:lvl w:ilvl="5">
      <w:numFmt w:val="bullet"/>
      <w:lvlText w:val="•"/>
      <w:lvlJc w:val="left"/>
      <w:pPr>
        <w:ind w:left="2192" w:hanging="360"/>
      </w:pPr>
    </w:lvl>
    <w:lvl w:ilvl="6">
      <w:numFmt w:val="bullet"/>
      <w:lvlText w:val="•"/>
      <w:lvlJc w:val="left"/>
      <w:pPr>
        <w:ind w:left="2543" w:hanging="360"/>
      </w:pPr>
    </w:lvl>
    <w:lvl w:ilvl="7">
      <w:numFmt w:val="bullet"/>
      <w:lvlText w:val="•"/>
      <w:lvlJc w:val="left"/>
      <w:pPr>
        <w:ind w:left="2893" w:hanging="360"/>
      </w:pPr>
    </w:lvl>
    <w:lvl w:ilvl="8">
      <w:numFmt w:val="bullet"/>
      <w:lvlText w:val="•"/>
      <w:lvlJc w:val="left"/>
      <w:pPr>
        <w:ind w:left="3244" w:hanging="360"/>
      </w:pPr>
    </w:lvl>
  </w:abstractNum>
  <w:abstractNum w:abstractNumId="15" w15:restartNumberingAfterBreak="0">
    <w:nsid w:val="38B25052"/>
    <w:multiLevelType w:val="multilevel"/>
    <w:tmpl w:val="61BE1A54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16" w15:restartNumberingAfterBreak="0">
    <w:nsid w:val="41134124"/>
    <w:multiLevelType w:val="multilevel"/>
    <w:tmpl w:val="A08A38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41FA4A53"/>
    <w:multiLevelType w:val="multilevel"/>
    <w:tmpl w:val="417CBE5E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18" w15:restartNumberingAfterBreak="0">
    <w:nsid w:val="42736C6F"/>
    <w:multiLevelType w:val="multilevel"/>
    <w:tmpl w:val="49688502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5702BB8"/>
    <w:multiLevelType w:val="multilevel"/>
    <w:tmpl w:val="E99C9688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4E400E7"/>
    <w:multiLevelType w:val="multilevel"/>
    <w:tmpl w:val="7884CD46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74" w:hanging="359"/>
      </w:pPr>
    </w:lvl>
    <w:lvl w:ilvl="2">
      <w:numFmt w:val="bullet"/>
      <w:lvlText w:val="•"/>
      <w:lvlJc w:val="left"/>
      <w:pPr>
        <w:ind w:left="1109" w:hanging="360"/>
      </w:pPr>
    </w:lvl>
    <w:lvl w:ilvl="3">
      <w:numFmt w:val="bullet"/>
      <w:lvlText w:val="•"/>
      <w:lvlJc w:val="left"/>
      <w:pPr>
        <w:ind w:left="1444" w:hanging="360"/>
      </w:pPr>
    </w:lvl>
    <w:lvl w:ilvl="4">
      <w:numFmt w:val="bullet"/>
      <w:lvlText w:val="•"/>
      <w:lvlJc w:val="left"/>
      <w:pPr>
        <w:ind w:left="1778" w:hanging="360"/>
      </w:pPr>
    </w:lvl>
    <w:lvl w:ilvl="5">
      <w:numFmt w:val="bullet"/>
      <w:lvlText w:val="•"/>
      <w:lvlJc w:val="left"/>
      <w:pPr>
        <w:ind w:left="2113" w:hanging="360"/>
      </w:pPr>
    </w:lvl>
    <w:lvl w:ilvl="6">
      <w:numFmt w:val="bullet"/>
      <w:lvlText w:val="•"/>
      <w:lvlJc w:val="left"/>
      <w:pPr>
        <w:ind w:left="2448" w:hanging="360"/>
      </w:pPr>
    </w:lvl>
    <w:lvl w:ilvl="7">
      <w:numFmt w:val="bullet"/>
      <w:lvlText w:val="•"/>
      <w:lvlJc w:val="left"/>
      <w:pPr>
        <w:ind w:left="2782" w:hanging="360"/>
      </w:pPr>
    </w:lvl>
    <w:lvl w:ilvl="8">
      <w:numFmt w:val="bullet"/>
      <w:lvlText w:val="•"/>
      <w:lvlJc w:val="left"/>
      <w:pPr>
        <w:ind w:left="3117" w:hanging="360"/>
      </w:pPr>
    </w:lvl>
  </w:abstractNum>
  <w:abstractNum w:abstractNumId="21" w15:restartNumberingAfterBreak="0">
    <w:nsid w:val="566B1201"/>
    <w:multiLevelType w:val="multilevel"/>
    <w:tmpl w:val="D482114E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22" w15:restartNumberingAfterBreak="0">
    <w:nsid w:val="598B05B7"/>
    <w:multiLevelType w:val="multilevel"/>
    <w:tmpl w:val="E87459FA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23" w15:restartNumberingAfterBreak="0">
    <w:nsid w:val="5A3D1029"/>
    <w:multiLevelType w:val="multilevel"/>
    <w:tmpl w:val="546AD5CA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90" w:hanging="360"/>
      </w:pPr>
    </w:lvl>
    <w:lvl w:ilvl="2">
      <w:numFmt w:val="bullet"/>
      <w:lvlText w:val="•"/>
      <w:lvlJc w:val="left"/>
      <w:pPr>
        <w:ind w:left="1141" w:hanging="360"/>
      </w:pPr>
    </w:lvl>
    <w:lvl w:ilvl="3">
      <w:numFmt w:val="bullet"/>
      <w:lvlText w:val="•"/>
      <w:lvlJc w:val="left"/>
      <w:pPr>
        <w:ind w:left="1491" w:hanging="360"/>
      </w:pPr>
    </w:lvl>
    <w:lvl w:ilvl="4">
      <w:numFmt w:val="bullet"/>
      <w:lvlText w:val="•"/>
      <w:lvlJc w:val="left"/>
      <w:pPr>
        <w:ind w:left="1842" w:hanging="360"/>
      </w:pPr>
    </w:lvl>
    <w:lvl w:ilvl="5">
      <w:numFmt w:val="bullet"/>
      <w:lvlText w:val="•"/>
      <w:lvlJc w:val="left"/>
      <w:pPr>
        <w:ind w:left="2192" w:hanging="360"/>
      </w:pPr>
    </w:lvl>
    <w:lvl w:ilvl="6">
      <w:numFmt w:val="bullet"/>
      <w:lvlText w:val="•"/>
      <w:lvlJc w:val="left"/>
      <w:pPr>
        <w:ind w:left="2543" w:hanging="360"/>
      </w:pPr>
    </w:lvl>
    <w:lvl w:ilvl="7">
      <w:numFmt w:val="bullet"/>
      <w:lvlText w:val="•"/>
      <w:lvlJc w:val="left"/>
      <w:pPr>
        <w:ind w:left="2893" w:hanging="360"/>
      </w:pPr>
    </w:lvl>
    <w:lvl w:ilvl="8">
      <w:numFmt w:val="bullet"/>
      <w:lvlText w:val="•"/>
      <w:lvlJc w:val="left"/>
      <w:pPr>
        <w:ind w:left="3244" w:hanging="360"/>
      </w:pPr>
    </w:lvl>
  </w:abstractNum>
  <w:abstractNum w:abstractNumId="24" w15:restartNumberingAfterBreak="0">
    <w:nsid w:val="5B092A40"/>
    <w:multiLevelType w:val="multilevel"/>
    <w:tmpl w:val="4CA2500E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74" w:hanging="359"/>
      </w:pPr>
    </w:lvl>
    <w:lvl w:ilvl="2">
      <w:numFmt w:val="bullet"/>
      <w:lvlText w:val="•"/>
      <w:lvlJc w:val="left"/>
      <w:pPr>
        <w:ind w:left="1109" w:hanging="360"/>
      </w:pPr>
    </w:lvl>
    <w:lvl w:ilvl="3">
      <w:numFmt w:val="bullet"/>
      <w:lvlText w:val="•"/>
      <w:lvlJc w:val="left"/>
      <w:pPr>
        <w:ind w:left="1444" w:hanging="360"/>
      </w:pPr>
    </w:lvl>
    <w:lvl w:ilvl="4">
      <w:numFmt w:val="bullet"/>
      <w:lvlText w:val="•"/>
      <w:lvlJc w:val="left"/>
      <w:pPr>
        <w:ind w:left="1778" w:hanging="360"/>
      </w:pPr>
    </w:lvl>
    <w:lvl w:ilvl="5">
      <w:numFmt w:val="bullet"/>
      <w:lvlText w:val="•"/>
      <w:lvlJc w:val="left"/>
      <w:pPr>
        <w:ind w:left="2113" w:hanging="360"/>
      </w:pPr>
    </w:lvl>
    <w:lvl w:ilvl="6">
      <w:numFmt w:val="bullet"/>
      <w:lvlText w:val="•"/>
      <w:lvlJc w:val="left"/>
      <w:pPr>
        <w:ind w:left="2448" w:hanging="360"/>
      </w:pPr>
    </w:lvl>
    <w:lvl w:ilvl="7">
      <w:numFmt w:val="bullet"/>
      <w:lvlText w:val="•"/>
      <w:lvlJc w:val="left"/>
      <w:pPr>
        <w:ind w:left="2782" w:hanging="360"/>
      </w:pPr>
    </w:lvl>
    <w:lvl w:ilvl="8">
      <w:numFmt w:val="bullet"/>
      <w:lvlText w:val="•"/>
      <w:lvlJc w:val="left"/>
      <w:pPr>
        <w:ind w:left="3117" w:hanging="360"/>
      </w:pPr>
    </w:lvl>
  </w:abstractNum>
  <w:abstractNum w:abstractNumId="25" w15:restartNumberingAfterBreak="0">
    <w:nsid w:val="68315C50"/>
    <w:multiLevelType w:val="multilevel"/>
    <w:tmpl w:val="5FC219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6E527EEE"/>
    <w:multiLevelType w:val="multilevel"/>
    <w:tmpl w:val="89029A8A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858" w:hanging="360"/>
      </w:pPr>
    </w:lvl>
    <w:lvl w:ilvl="2">
      <w:numFmt w:val="bullet"/>
      <w:lvlText w:val="•"/>
      <w:lvlJc w:val="left"/>
      <w:pPr>
        <w:ind w:left="1276" w:hanging="360"/>
      </w:pPr>
    </w:lvl>
    <w:lvl w:ilvl="3">
      <w:numFmt w:val="bullet"/>
      <w:lvlText w:val="•"/>
      <w:lvlJc w:val="left"/>
      <w:pPr>
        <w:ind w:left="1694" w:hanging="360"/>
      </w:pPr>
    </w:lvl>
    <w:lvl w:ilvl="4">
      <w:numFmt w:val="bullet"/>
      <w:lvlText w:val="•"/>
      <w:lvlJc w:val="left"/>
      <w:pPr>
        <w:ind w:left="2112" w:hanging="360"/>
      </w:pPr>
    </w:lvl>
    <w:lvl w:ilvl="5">
      <w:numFmt w:val="bullet"/>
      <w:lvlText w:val="•"/>
      <w:lvlJc w:val="left"/>
      <w:pPr>
        <w:ind w:left="2531" w:hanging="360"/>
      </w:pPr>
    </w:lvl>
    <w:lvl w:ilvl="6">
      <w:numFmt w:val="bullet"/>
      <w:lvlText w:val="•"/>
      <w:lvlJc w:val="left"/>
      <w:pPr>
        <w:ind w:left="2949" w:hanging="360"/>
      </w:pPr>
    </w:lvl>
    <w:lvl w:ilvl="7">
      <w:numFmt w:val="bullet"/>
      <w:lvlText w:val="•"/>
      <w:lvlJc w:val="left"/>
      <w:pPr>
        <w:ind w:left="3367" w:hanging="360"/>
      </w:pPr>
    </w:lvl>
    <w:lvl w:ilvl="8">
      <w:numFmt w:val="bullet"/>
      <w:lvlText w:val="•"/>
      <w:lvlJc w:val="left"/>
      <w:pPr>
        <w:ind w:left="3785" w:hanging="360"/>
      </w:pPr>
    </w:lvl>
  </w:abstractNum>
  <w:abstractNum w:abstractNumId="27" w15:restartNumberingAfterBreak="0">
    <w:nsid w:val="73901A44"/>
    <w:multiLevelType w:val="multilevel"/>
    <w:tmpl w:val="B50E58BA"/>
    <w:lvl w:ilvl="0">
      <w:numFmt w:val="bullet"/>
      <w:lvlText w:val="●"/>
      <w:lvlJc w:val="left"/>
      <w:pPr>
        <w:ind w:left="441" w:hanging="360"/>
      </w:pPr>
      <w:rPr>
        <w:rFonts w:ascii="Noto Sans Symbols" w:eastAsia="Noto Sans Symbols" w:hAnsi="Noto Sans Symbols" w:cs="Noto Sans Symbols"/>
        <w:sz w:val="21"/>
        <w:szCs w:val="21"/>
      </w:rPr>
    </w:lvl>
    <w:lvl w:ilvl="1">
      <w:numFmt w:val="bullet"/>
      <w:lvlText w:val="•"/>
      <w:lvlJc w:val="left"/>
      <w:pPr>
        <w:ind w:left="790" w:hanging="360"/>
      </w:pPr>
    </w:lvl>
    <w:lvl w:ilvl="2">
      <w:numFmt w:val="bullet"/>
      <w:lvlText w:val="•"/>
      <w:lvlJc w:val="left"/>
      <w:pPr>
        <w:ind w:left="1141" w:hanging="360"/>
      </w:pPr>
    </w:lvl>
    <w:lvl w:ilvl="3">
      <w:numFmt w:val="bullet"/>
      <w:lvlText w:val="•"/>
      <w:lvlJc w:val="left"/>
      <w:pPr>
        <w:ind w:left="1491" w:hanging="360"/>
      </w:pPr>
    </w:lvl>
    <w:lvl w:ilvl="4">
      <w:numFmt w:val="bullet"/>
      <w:lvlText w:val="•"/>
      <w:lvlJc w:val="left"/>
      <w:pPr>
        <w:ind w:left="1842" w:hanging="360"/>
      </w:pPr>
    </w:lvl>
    <w:lvl w:ilvl="5">
      <w:numFmt w:val="bullet"/>
      <w:lvlText w:val="•"/>
      <w:lvlJc w:val="left"/>
      <w:pPr>
        <w:ind w:left="2192" w:hanging="360"/>
      </w:pPr>
    </w:lvl>
    <w:lvl w:ilvl="6">
      <w:numFmt w:val="bullet"/>
      <w:lvlText w:val="•"/>
      <w:lvlJc w:val="left"/>
      <w:pPr>
        <w:ind w:left="2543" w:hanging="360"/>
      </w:pPr>
    </w:lvl>
    <w:lvl w:ilvl="7">
      <w:numFmt w:val="bullet"/>
      <w:lvlText w:val="•"/>
      <w:lvlJc w:val="left"/>
      <w:pPr>
        <w:ind w:left="2893" w:hanging="360"/>
      </w:pPr>
    </w:lvl>
    <w:lvl w:ilvl="8">
      <w:numFmt w:val="bullet"/>
      <w:lvlText w:val="•"/>
      <w:lvlJc w:val="left"/>
      <w:pPr>
        <w:ind w:left="3244" w:hanging="360"/>
      </w:pPr>
    </w:lvl>
  </w:abstractNum>
  <w:num w:numId="1">
    <w:abstractNumId w:val="16"/>
  </w:num>
  <w:num w:numId="2">
    <w:abstractNumId w:val="1"/>
  </w:num>
  <w:num w:numId="3">
    <w:abstractNumId w:val="0"/>
  </w:num>
  <w:num w:numId="4">
    <w:abstractNumId w:val="26"/>
  </w:num>
  <w:num w:numId="5">
    <w:abstractNumId w:val="7"/>
  </w:num>
  <w:num w:numId="6">
    <w:abstractNumId w:val="3"/>
  </w:num>
  <w:num w:numId="7">
    <w:abstractNumId w:val="23"/>
  </w:num>
  <w:num w:numId="8">
    <w:abstractNumId w:val="2"/>
  </w:num>
  <w:num w:numId="9">
    <w:abstractNumId w:val="27"/>
  </w:num>
  <w:num w:numId="10">
    <w:abstractNumId w:val="12"/>
  </w:num>
  <w:num w:numId="11">
    <w:abstractNumId w:val="24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11"/>
  </w:num>
  <w:num w:numId="17">
    <w:abstractNumId w:val="4"/>
  </w:num>
  <w:num w:numId="18">
    <w:abstractNumId w:val="19"/>
  </w:num>
  <w:num w:numId="19">
    <w:abstractNumId w:val="18"/>
  </w:num>
  <w:num w:numId="20">
    <w:abstractNumId w:val="6"/>
  </w:num>
  <w:num w:numId="21">
    <w:abstractNumId w:val="5"/>
  </w:num>
  <w:num w:numId="22">
    <w:abstractNumId w:val="14"/>
  </w:num>
  <w:num w:numId="23">
    <w:abstractNumId w:val="9"/>
  </w:num>
  <w:num w:numId="24">
    <w:abstractNumId w:val="21"/>
  </w:num>
  <w:num w:numId="25">
    <w:abstractNumId w:val="8"/>
  </w:num>
  <w:num w:numId="26">
    <w:abstractNumId w:val="15"/>
  </w:num>
  <w:num w:numId="27">
    <w:abstractNumId w:val="10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063"/>
    <w:rsid w:val="00800063"/>
    <w:rsid w:val="00B3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2ECD0-6596-4005-AF99-FBDDABE7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 MT" w:eastAsia="Arial MT" w:hAnsi="Arial MT" w:cs="Arial M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106" w:line="325" w:lineRule="exact"/>
      <w:ind w:left="2548" w:right="2471"/>
      <w:jc w:val="center"/>
    </w:pPr>
    <w:rPr>
      <w:rFonts w:ascii="Arial" w:eastAsia="Arial" w:hAnsi="Arial" w:cs="Arial"/>
      <w:b/>
      <w:bCs/>
      <w:sz w:val="31"/>
      <w:szCs w:val="31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60" w:right="117" w:hanging="360"/>
    </w:pPr>
  </w:style>
  <w:style w:type="paragraph" w:customStyle="1" w:styleId="TableParagraph">
    <w:name w:val="Table Paragraph"/>
    <w:basedOn w:val="Normale"/>
    <w:uiPriority w:val="1"/>
    <w:qFormat/>
    <w:pPr>
      <w:ind w:left="441"/>
    </w:p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lJPeKcpSZgsUDHR2P2rGylSJkg==">CgMxLjAyCGguZ2pkZ3hzOAByITExRHl1NDByZ2JkSkliZGZXVnRlZzZla2wtXzBSbjBtSw==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</dc:creator>
  <cp:lastModifiedBy>segreteria07</cp:lastModifiedBy>
  <cp:revision>2</cp:revision>
  <dcterms:created xsi:type="dcterms:W3CDTF">2025-11-03T12:41:00Z</dcterms:created>
  <dcterms:modified xsi:type="dcterms:W3CDTF">2025-11-03T12:41:00Z</dcterms:modified>
</cp:coreProperties>
</file>